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D95454">
        <w:rPr>
          <w:rFonts w:ascii="Times New Roman" w:hAnsi="Times New Roman" w:cs="Times New Roman"/>
          <w:u w:val="single"/>
        </w:rPr>
        <w:t>МКОУ основная школа № 12 г. Приволжска (Приволжский район)</w:t>
      </w:r>
      <w:r w:rsidRPr="00DD401F">
        <w:rPr>
          <w:rFonts w:ascii="Times New Roman" w:hAnsi="Times New Roman" w:cs="Times New Roman"/>
        </w:rPr>
        <w:br/>
      </w:r>
      <w:r w:rsidR="00D76652">
        <w:rPr>
          <w:rFonts w:ascii="Times New Roman" w:hAnsi="Times New Roman" w:cs="Times New Roman"/>
        </w:rPr>
        <w:t>на 2025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D95454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95454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D95454" w:rsidRPr="00DD401F" w:rsidRDefault="00D95454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D95454" w:rsidRPr="00DD401F" w:rsidTr="00DC6F0E">
        <w:trPr>
          <w:trHeight w:val="20"/>
        </w:trPr>
        <w:tc>
          <w:tcPr>
            <w:tcW w:w="15615" w:type="dxa"/>
            <w:gridSpan w:val="7"/>
          </w:tcPr>
          <w:p w:rsidR="00D95454" w:rsidRPr="00D95454" w:rsidRDefault="00D95454" w:rsidP="00D954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95454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D95454" w:rsidRPr="00DD401F" w:rsidTr="005506E9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актами, в частности:</w:t>
            </w:r>
            <w:r>
              <w:rPr>
                <w:rFonts w:ascii="Times New Roman" w:hAnsi="Times New Roman" w:cs="Times New Roman"/>
              </w:rPr>
              <w:br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1474" w:type="dxa"/>
            <w:shd w:val="clear" w:color="auto" w:fill="auto"/>
          </w:tcPr>
          <w:p w:rsidR="00D95454" w:rsidRPr="001419A0" w:rsidRDefault="001419A0" w:rsidP="005506E9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19A0">
              <w:rPr>
                <w:rFonts w:ascii="Times New Roman" w:hAnsi="Times New Roman" w:cs="Times New Roman"/>
                <w:sz w:val="20"/>
                <w:szCs w:val="20"/>
              </w:rPr>
              <w:t>о 01.</w:t>
            </w:r>
            <w:r w:rsidR="005506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1419A0">
              <w:rPr>
                <w:rFonts w:ascii="Times New Roman" w:hAnsi="Times New Roman" w:cs="Times New Roman"/>
                <w:sz w:val="20"/>
                <w:szCs w:val="20"/>
              </w:rPr>
              <w:t>.2025г</w:t>
            </w:r>
          </w:p>
        </w:tc>
        <w:tc>
          <w:tcPr>
            <w:tcW w:w="1701" w:type="dxa"/>
          </w:tcPr>
          <w:p w:rsidR="00D95454" w:rsidRDefault="001419A0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</w:t>
            </w:r>
          </w:p>
          <w:p w:rsidR="00D76652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УР</w:t>
            </w:r>
          </w:p>
          <w:p w:rsidR="00D76652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506E9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r>
              <w:rPr>
                <w:rFonts w:ascii="Times New Roman" w:hAnsi="Times New Roman" w:cs="Times New Roman"/>
              </w:rPr>
              <w:lastRenderedPageBreak/>
              <w:t>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>- о наличии средств обучения и воспитания</w:t>
            </w:r>
            <w:r>
              <w:rPr>
                <w:rFonts w:ascii="Times New Roman" w:hAnsi="Times New Roman" w:cs="Times New Roman"/>
              </w:rPr>
              <w:br/>
              <w:t>- об условиях охраны здоровья обучающихся, в том числе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 xml:space="preserve">- отчет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>- правила приема обучающихся</w:t>
            </w:r>
            <w:r>
              <w:rPr>
                <w:rFonts w:ascii="Times New Roman" w:hAnsi="Times New Roman" w:cs="Times New Roman"/>
              </w:rPr>
              <w:br/>
              <w:t>- режим занятий обучающихся</w:t>
            </w:r>
            <w:r>
              <w:rPr>
                <w:rFonts w:ascii="Times New Roman" w:hAnsi="Times New Roman" w:cs="Times New Roman"/>
              </w:rPr>
              <w:br/>
              <w:t>- формы, периодичность, и порядок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</w:rPr>
              <w:br/>
              <w:t>- порядок и основания перевода, отчисления и восстановления обучающихся</w:t>
            </w:r>
            <w:r>
              <w:rPr>
                <w:rFonts w:ascii="Times New Roman" w:hAnsi="Times New Roman" w:cs="Times New Roman"/>
              </w:rPr>
              <w:br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>
              <w:rPr>
                <w:rFonts w:ascii="Times New Roman" w:hAnsi="Times New Roman" w:cs="Times New Roman"/>
              </w:rPr>
              <w:br/>
              <w:t>- правила внутреннего распорядка обучающихся</w:t>
            </w:r>
            <w:r>
              <w:rPr>
                <w:rFonts w:ascii="Times New Roman" w:hAnsi="Times New Roman" w:cs="Times New Roman"/>
              </w:rPr>
              <w:br/>
              <w:t>- правила внутреннего трудового распорядка</w:t>
            </w:r>
            <w:r>
              <w:rPr>
                <w:rFonts w:ascii="Times New Roman" w:hAnsi="Times New Roman" w:cs="Times New Roman"/>
              </w:rPr>
              <w:br/>
              <w:t>- коллективный договор</w:t>
            </w:r>
            <w:r>
              <w:rPr>
                <w:rFonts w:ascii="Times New Roman" w:hAnsi="Times New Roman" w:cs="Times New Roman"/>
              </w:rPr>
              <w:br/>
              <w:t xml:space="preserve">- предписания органов, осуществляющих государственный контроль (надзор) в </w:t>
            </w:r>
            <w:r>
              <w:rPr>
                <w:rFonts w:ascii="Times New Roman" w:hAnsi="Times New Roman" w:cs="Times New Roman"/>
              </w:rPr>
              <w:lastRenderedPageBreak/>
              <w:t>сфере образования</w:t>
            </w:r>
            <w:r>
              <w:rPr>
                <w:rFonts w:ascii="Times New Roman" w:hAnsi="Times New Roman" w:cs="Times New Roman"/>
              </w:rPr>
              <w:br/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наличии средств обучения и воспитания</w:t>
            </w:r>
            <w:r>
              <w:rPr>
                <w:rFonts w:ascii="Times New Roman" w:hAnsi="Times New Roman" w:cs="Times New Roman"/>
              </w:rPr>
              <w:br/>
              <w:t>- об условиях охраны здоровья обучающихся, в том числе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- отчет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>- правила приема обучающихся</w:t>
            </w:r>
            <w:r>
              <w:rPr>
                <w:rFonts w:ascii="Times New Roman" w:hAnsi="Times New Roman" w:cs="Times New Roman"/>
              </w:rPr>
              <w:br/>
              <w:t>- режим занятий обучающихся</w:t>
            </w:r>
            <w:r>
              <w:rPr>
                <w:rFonts w:ascii="Times New Roman" w:hAnsi="Times New Roman" w:cs="Times New Roman"/>
              </w:rPr>
              <w:br/>
              <w:t>- формы, периодичность, и порядок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</w:rPr>
              <w:br/>
              <w:t>- порядок и основания перевода, отчисления и восстановления обучающихся</w:t>
            </w:r>
            <w:r>
              <w:rPr>
                <w:rFonts w:ascii="Times New Roman" w:hAnsi="Times New Roman" w:cs="Times New Roman"/>
              </w:rPr>
              <w:br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>
              <w:rPr>
                <w:rFonts w:ascii="Times New Roman" w:hAnsi="Times New Roman" w:cs="Times New Roman"/>
              </w:rPr>
              <w:br/>
              <w:t>- правила внутреннего распорядка обучающихся</w:t>
            </w:r>
            <w:r>
              <w:rPr>
                <w:rFonts w:ascii="Times New Roman" w:hAnsi="Times New Roman" w:cs="Times New Roman"/>
              </w:rPr>
              <w:br/>
              <w:t>- правила внутреннего трудового распорядка</w:t>
            </w:r>
            <w:r>
              <w:rPr>
                <w:rFonts w:ascii="Times New Roman" w:hAnsi="Times New Roman" w:cs="Times New Roman"/>
              </w:rPr>
              <w:br/>
              <w:t>- коллективный договор</w:t>
            </w:r>
            <w:r>
              <w:rPr>
                <w:rFonts w:ascii="Times New Roman" w:hAnsi="Times New Roman" w:cs="Times New Roman"/>
              </w:rPr>
              <w:br/>
              <w:t>- предписания органов, осуществляющих государственный контроль (надзор) в сфере образования</w:t>
            </w:r>
            <w:r>
              <w:rPr>
                <w:rFonts w:ascii="Times New Roman" w:hAnsi="Times New Roman" w:cs="Times New Roman"/>
              </w:rPr>
              <w:br/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1474" w:type="dxa"/>
            <w:shd w:val="clear" w:color="auto" w:fill="auto"/>
          </w:tcPr>
          <w:p w:rsidR="00D95454" w:rsidRPr="001419A0" w:rsidRDefault="00C22907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01.04</w:t>
            </w:r>
            <w:r w:rsidR="001419A0" w:rsidRPr="00C22907">
              <w:rPr>
                <w:rFonts w:ascii="Times New Roman" w:hAnsi="Times New Roman" w:cs="Times New Roman"/>
                <w:sz w:val="20"/>
                <w:szCs w:val="20"/>
              </w:rPr>
              <w:t>.2025 г</w:t>
            </w:r>
            <w:r w:rsidR="001419A0" w:rsidRPr="00141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06FF8" w:rsidRDefault="001419A0" w:rsidP="00106FF8">
            <w:pPr>
              <w:ind w:left="-85" w:right="-85"/>
              <w:rPr>
                <w:rFonts w:ascii="Times New Roman" w:hAnsi="Times New Roman" w:cs="Times New Roman"/>
              </w:rPr>
            </w:pPr>
            <w:r w:rsidRPr="00106FF8">
              <w:rPr>
                <w:rFonts w:ascii="Times New Roman" w:hAnsi="Times New Roman" w:cs="Times New Roman"/>
              </w:rPr>
              <w:t>Лебедева О.А.</w:t>
            </w:r>
            <w:r w:rsidR="00106FF8" w:rsidRPr="00106FF8">
              <w:rPr>
                <w:rFonts w:ascii="Times New Roman" w:hAnsi="Times New Roman" w:cs="Times New Roman"/>
              </w:rPr>
              <w:t>,</w:t>
            </w:r>
          </w:p>
          <w:p w:rsidR="00D95454" w:rsidRPr="00DD401F" w:rsidRDefault="00106FF8" w:rsidP="00106FF8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(98%)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D95454" w:rsidRPr="001419A0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D95454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Епифанова О.С., </w:t>
            </w:r>
          </w:p>
          <w:p w:rsidR="00D76652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F863BF">
        <w:trPr>
          <w:trHeight w:val="20"/>
        </w:trPr>
        <w:tc>
          <w:tcPr>
            <w:tcW w:w="15615" w:type="dxa"/>
            <w:gridSpan w:val="7"/>
          </w:tcPr>
          <w:p w:rsidR="00D95454" w:rsidRPr="00D95454" w:rsidRDefault="00D95454" w:rsidP="00D954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95454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(88%)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D95454" w:rsidRPr="001419A0" w:rsidRDefault="005506E9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106FF8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6A2316">
        <w:trPr>
          <w:trHeight w:val="20"/>
        </w:trPr>
        <w:tc>
          <w:tcPr>
            <w:tcW w:w="15615" w:type="dxa"/>
            <w:gridSpan w:val="7"/>
          </w:tcPr>
          <w:p w:rsidR="00D95454" w:rsidRPr="00D95454" w:rsidRDefault="00D95454" w:rsidP="00D954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95454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D95454" w:rsidRDefault="001419A0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419A0">
              <w:rPr>
                <w:rFonts w:ascii="Times New Roman" w:hAnsi="Times New Roman" w:cs="Times New Roman"/>
                <w:sz w:val="20"/>
                <w:szCs w:val="20"/>
              </w:rPr>
              <w:t>о 01.09.2025 г</w:t>
            </w:r>
          </w:p>
          <w:p w:rsidR="00106FF8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 оборудованные санитарно-гигиенические помещения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6FF8" w:rsidRPr="001419A0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расширенные дверные проемы.</w:t>
            </w:r>
          </w:p>
        </w:tc>
        <w:tc>
          <w:tcPr>
            <w:tcW w:w="1701" w:type="dxa"/>
          </w:tcPr>
          <w:p w:rsidR="00D95454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Маслова О.А., </w:t>
            </w:r>
          </w:p>
          <w:p w:rsidR="00106FF8" w:rsidRPr="00DD401F" w:rsidRDefault="00106FF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хозяйством.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506E9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 xml:space="preserve">- дублирование для инвалидов по слуху и зрению звуковой и зрительной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дублирование надписей, знаков и иной </w:t>
            </w:r>
            <w:r>
              <w:rPr>
                <w:rFonts w:ascii="Times New Roman" w:hAnsi="Times New Roman" w:cs="Times New Roman"/>
              </w:rPr>
              <w:lastRenderedPageBreak/>
              <w:t>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74" w:type="dxa"/>
            <w:shd w:val="clear" w:color="auto" w:fill="auto"/>
          </w:tcPr>
          <w:p w:rsidR="00D95454" w:rsidRPr="00DD401F" w:rsidRDefault="005506E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необходимости на основании договора сетевого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взаимодействия</w:t>
            </w:r>
          </w:p>
        </w:tc>
        <w:tc>
          <w:tcPr>
            <w:tcW w:w="1701" w:type="dxa"/>
          </w:tcPr>
          <w:p w:rsidR="00D95454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Епифанова О.С.</w:t>
            </w:r>
            <w:r w:rsidR="00C22907">
              <w:rPr>
                <w:rFonts w:ascii="Times New Roman" w:hAnsi="Times New Roman" w:cs="Times New Roman"/>
              </w:rPr>
              <w:t>,</w:t>
            </w:r>
          </w:p>
          <w:p w:rsidR="00C22907" w:rsidRPr="00DD401F" w:rsidRDefault="00C22907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A37313">
        <w:trPr>
          <w:trHeight w:val="20"/>
        </w:trPr>
        <w:tc>
          <w:tcPr>
            <w:tcW w:w="15615" w:type="dxa"/>
            <w:gridSpan w:val="7"/>
          </w:tcPr>
          <w:p w:rsidR="00D95454" w:rsidRPr="00D95454" w:rsidRDefault="00D95454" w:rsidP="00D954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95454">
              <w:rPr>
                <w:rFonts w:ascii="Times New Roman" w:hAnsi="Times New Roman" w:cs="Times New Roman"/>
                <w:b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(95%)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(97%)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</w:t>
            </w:r>
            <w:r>
              <w:rPr>
                <w:rFonts w:ascii="Times New Roman" w:hAnsi="Times New Roman" w:cs="Times New Roman"/>
              </w:rPr>
              <w:lastRenderedPageBreak/>
              <w:t>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</w:t>
            </w:r>
            <w:r>
              <w:rPr>
                <w:rFonts w:ascii="Times New Roman" w:hAnsi="Times New Roman" w:cs="Times New Roman"/>
              </w:rPr>
              <w:lastRenderedPageBreak/>
              <w:t>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A127DD">
        <w:trPr>
          <w:trHeight w:val="20"/>
        </w:trPr>
        <w:tc>
          <w:tcPr>
            <w:tcW w:w="15615" w:type="dxa"/>
            <w:gridSpan w:val="7"/>
          </w:tcPr>
          <w:p w:rsidR="00D95454" w:rsidRPr="00D95454" w:rsidRDefault="00D95454" w:rsidP="00D9545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95454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(95%)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(93%)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54" w:rsidRPr="00DD401F" w:rsidTr="005D204B">
        <w:trPr>
          <w:trHeight w:val="20"/>
        </w:trPr>
        <w:tc>
          <w:tcPr>
            <w:tcW w:w="421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(97%)</w:t>
            </w:r>
          </w:p>
        </w:tc>
        <w:tc>
          <w:tcPr>
            <w:tcW w:w="4139" w:type="dxa"/>
          </w:tcPr>
          <w:p w:rsidR="00D95454" w:rsidRPr="00DD401F" w:rsidRDefault="00D95454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D95454" w:rsidRPr="00DD401F" w:rsidRDefault="00D7665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C22907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О.С.,</w:t>
            </w:r>
          </w:p>
          <w:p w:rsidR="00D95454" w:rsidRPr="00DD401F" w:rsidRDefault="00C22907" w:rsidP="00C2290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95454" w:rsidRPr="00DD401F" w:rsidRDefault="00D9545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E2E"/>
    <w:rsid w:val="0005188A"/>
    <w:rsid w:val="0005471F"/>
    <w:rsid w:val="00071F96"/>
    <w:rsid w:val="000B5BDE"/>
    <w:rsid w:val="00106FF8"/>
    <w:rsid w:val="00123F39"/>
    <w:rsid w:val="00125AAD"/>
    <w:rsid w:val="0013086B"/>
    <w:rsid w:val="001419A0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506E9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02F4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03F4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66E2E"/>
    <w:rsid w:val="00B91303"/>
    <w:rsid w:val="00BB6C4D"/>
    <w:rsid w:val="00BF016D"/>
    <w:rsid w:val="00C03CFE"/>
    <w:rsid w:val="00C22907"/>
    <w:rsid w:val="00C735CA"/>
    <w:rsid w:val="00CF18DE"/>
    <w:rsid w:val="00D150CB"/>
    <w:rsid w:val="00D3475B"/>
    <w:rsid w:val="00D5210A"/>
    <w:rsid w:val="00D76652"/>
    <w:rsid w:val="00D8075C"/>
    <w:rsid w:val="00D95454"/>
    <w:rsid w:val="00DA4917"/>
    <w:rsid w:val="00DD401F"/>
    <w:rsid w:val="00DF6344"/>
    <w:rsid w:val="00E4080A"/>
    <w:rsid w:val="00E529F7"/>
    <w:rsid w:val="00EE68CA"/>
    <w:rsid w:val="00EF087B"/>
    <w:rsid w:val="00F0488E"/>
    <w:rsid w:val="00F06176"/>
    <w:rsid w:val="00FD626B"/>
    <w:rsid w:val="00FE6DF7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ACCE"/>
  <w15:docId w15:val="{088C51C3-BB65-472F-A9AF-E26EF85C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admin</cp:lastModifiedBy>
  <cp:revision>47</cp:revision>
  <dcterms:created xsi:type="dcterms:W3CDTF">2023-03-15T11:17:00Z</dcterms:created>
  <dcterms:modified xsi:type="dcterms:W3CDTF">2025-07-06T14:29:00Z</dcterms:modified>
</cp:coreProperties>
</file>