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14" w:rsidRDefault="00413114"/>
    <w:tbl>
      <w:tblPr>
        <w:tblW w:w="10050" w:type="dxa"/>
        <w:tblLayout w:type="fixed"/>
        <w:tblCellMar>
          <w:top w:w="15" w:type="dxa"/>
          <w:left w:w="15" w:type="dxa"/>
          <w:bottom w:w="15" w:type="dxa"/>
          <w:right w:w="15" w:type="dxa"/>
        </w:tblCellMar>
        <w:tblLook w:val="04A0"/>
      </w:tblPr>
      <w:tblGrid>
        <w:gridCol w:w="10050"/>
      </w:tblGrid>
      <w:tr w:rsidR="00DF1AF1" w:rsidRPr="00DF1AF1" w:rsidTr="00413114">
        <w:tc>
          <w:tcPr>
            <w:tcW w:w="10050" w:type="dxa"/>
            <w:vAlign w:val="center"/>
            <w:hideMark/>
          </w:tcPr>
          <w:p w:rsidR="00842C6A" w:rsidRDefault="00DF1AF1" w:rsidP="00DF1AF1">
            <w:pPr>
              <w:spacing w:after="150" w:line="240" w:lineRule="auto"/>
              <w:jc w:val="center"/>
              <w:rPr>
                <w:rFonts w:ascii="Times New Roman" w:eastAsia="Times New Roman" w:hAnsi="Times New Roman" w:cs="Times New Roman"/>
                <w:b/>
                <w:bCs/>
                <w:color w:val="0000FF"/>
                <w:sz w:val="24"/>
                <w:szCs w:val="24"/>
                <w:lang w:eastAsia="ru-RU"/>
              </w:rPr>
            </w:pPr>
            <w:r w:rsidRPr="00DF1AF1">
              <w:rPr>
                <w:rFonts w:ascii="Times New Roman" w:eastAsia="Times New Roman" w:hAnsi="Times New Roman" w:cs="Times New Roman"/>
                <w:b/>
                <w:bCs/>
                <w:color w:val="0000FF"/>
                <w:sz w:val="24"/>
                <w:szCs w:val="24"/>
                <w:lang w:eastAsia="ru-RU"/>
              </w:rPr>
              <w:t xml:space="preserve">Материально-техническая база образовательной организации и условия, </w:t>
            </w:r>
          </w:p>
          <w:p w:rsidR="00DF1AF1" w:rsidRPr="00DF1AF1" w:rsidRDefault="00DF1AF1" w:rsidP="00DF1AF1">
            <w:pPr>
              <w:spacing w:after="150" w:line="240" w:lineRule="auto"/>
              <w:jc w:val="center"/>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0000FF"/>
                <w:sz w:val="24"/>
                <w:szCs w:val="24"/>
                <w:lang w:eastAsia="ru-RU"/>
              </w:rPr>
              <w:t xml:space="preserve">обеспечивающие безопасность образовательной среды </w:t>
            </w:r>
            <w:r w:rsidR="00F510E7">
              <w:rPr>
                <w:rFonts w:ascii="Times New Roman" w:eastAsia="Times New Roman" w:hAnsi="Times New Roman" w:cs="Times New Roman"/>
                <w:b/>
                <w:bCs/>
                <w:color w:val="0000FF"/>
                <w:sz w:val="24"/>
                <w:szCs w:val="24"/>
                <w:lang w:eastAsia="ru-RU"/>
              </w:rPr>
              <w:t>МКОУ ОШ №12 г.Приволжска</w:t>
            </w:r>
          </w:p>
          <w:tbl>
            <w:tblPr>
              <w:tblW w:w="978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946"/>
              <w:gridCol w:w="2835"/>
            </w:tblGrid>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 показателя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Значение показателя</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Базовые социальные условия</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обеспечен температурный режим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имеется центральное отопление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DF1AF1" w:rsidRPr="00DF1AF1" w:rsidTr="00DF1AF1">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Водоснабжение. Отметьте наличие в здании работающей системы водоснабжения (водопровода), включая локальные системы, обеспечивающей необходимый санитарный и питьевой режим в соответствии с СанПиН</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холодного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горячего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Канализация. Отметьте наличие:</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канализации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туалеты, оборудованных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Соответствие требованиям пожаробезопасности. Отметьте факт наличия:</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оборудованные аварийные выходы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необходимое количество средств пожаротушения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(22</w:t>
                  </w:r>
                  <w:r w:rsidRPr="00DF1AF1">
                    <w:rPr>
                      <w:rFonts w:ascii="Times New Roman" w:eastAsia="Times New Roman" w:hAnsi="Times New Roman" w:cs="Times New Roman"/>
                      <w:sz w:val="24"/>
                      <w:szCs w:val="24"/>
                      <w:lang w:eastAsia="ru-RU"/>
                    </w:rPr>
                    <w:t xml:space="preserve"> огнетушителя)</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подъездные пути к зданию</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соответствующая требованиям безопасности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действующая пожарная сигнализация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автоматическая система оповещения людей при пожаре (дымовые извещатели)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организации имеются пожарные краны и рукава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(8 шутк</w:t>
                  </w:r>
                  <w:r w:rsidRPr="00DF1AF1">
                    <w:rPr>
                      <w:rFonts w:ascii="Times New Roman" w:eastAsia="Times New Roman" w:hAnsi="Times New Roman" w:cs="Times New Roman"/>
                      <w:sz w:val="24"/>
                      <w:szCs w:val="24"/>
                      <w:lang w:eastAsia="ru-RU"/>
                    </w:rPr>
                    <w:t>)</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Охрана. Отметьте факт наличия в организации действующей охраны:</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'тревожная кнопка' (кнопка экстренного вызова милиции)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система видеонаблюдения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(7 видеокамер</w:t>
                  </w:r>
                  <w:r w:rsidRPr="00DF1AF1">
                    <w:rPr>
                      <w:rFonts w:ascii="Times New Roman" w:eastAsia="Times New Roman" w:hAnsi="Times New Roman" w:cs="Times New Roman"/>
                      <w:sz w:val="24"/>
                      <w:szCs w:val="24"/>
                      <w:lang w:eastAsia="ru-RU"/>
                    </w:rPr>
                    <w:t>)</w:t>
                  </w:r>
                </w:p>
              </w:tc>
            </w:tr>
            <w:tr w:rsidR="00F510E7"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F510E7" w:rsidRPr="00DF1AF1" w:rsidRDefault="00F510E7" w:rsidP="00DF1AF1">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организации имеется пропускной режим </w:t>
                  </w:r>
                </w:p>
              </w:tc>
              <w:tc>
                <w:tcPr>
                  <w:tcW w:w="2835" w:type="dxa"/>
                  <w:tcBorders>
                    <w:top w:val="outset" w:sz="6" w:space="0" w:color="auto"/>
                    <w:left w:val="outset" w:sz="6" w:space="0" w:color="auto"/>
                    <w:bottom w:val="outset" w:sz="6" w:space="0" w:color="auto"/>
                    <w:right w:val="outset" w:sz="6" w:space="0" w:color="auto"/>
                  </w:tcBorders>
                  <w:vAlign w:val="center"/>
                  <w:hideMark/>
                </w:tcPr>
                <w:p w:rsidR="00F510E7" w:rsidRPr="00DF1AF1" w:rsidRDefault="007D089D" w:rsidP="00DF1AF1">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Ремонт. В этом учебном году в эксплуатацию после ремонта были введены:</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Здание организации нуждается в капитальном ремонте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F510E7"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Здание организации находится в аварийном состоянии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DF1AF1" w:rsidRPr="00DF1AF1" w:rsidTr="00DF1AF1">
              <w:trPr>
                <w:trHeight w:val="130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зданий, принадлежащих организации и предусмотренных для доступа учащихся, обеспечены условия беспрепятственного доступа для детей с ограниченными возможностями здоровья, инвалидов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7D089D" w:rsidP="00DF1AF1">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1AF1" w:rsidRPr="00DF1AF1">
                    <w:rPr>
                      <w:rFonts w:ascii="Times New Roman" w:eastAsia="Times New Roman" w:hAnsi="Times New Roman" w:cs="Times New Roman"/>
                      <w:sz w:val="24"/>
                      <w:szCs w:val="24"/>
                      <w:lang w:eastAsia="ru-RU"/>
                    </w:rPr>
                    <w:t xml:space="preserve"> ед.</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Спортивная и здоровьесберегающая инфраструктура</w:t>
                  </w:r>
                </w:p>
              </w:tc>
            </w:tr>
            <w:tr w:rsidR="00DF1AF1" w:rsidRPr="00DF1AF1" w:rsidTr="00DF1AF1">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Столовая (Буфет).</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столовая (буфет) или зал для приема пищи с площадью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современное технологическое</w:t>
                  </w:r>
                  <w:r>
                    <w:rPr>
                      <w:rFonts w:ascii="Times New Roman" w:eastAsia="Times New Roman" w:hAnsi="Times New Roman" w:cs="Times New Roman"/>
                      <w:sz w:val="24"/>
                      <w:szCs w:val="24"/>
                      <w:lang w:eastAsia="ru-RU"/>
                    </w:rPr>
                    <w:t xml:space="preserve"> </w:t>
                  </w:r>
                  <w:r w:rsidRPr="00DF1AF1">
                    <w:rPr>
                      <w:rFonts w:ascii="Times New Roman" w:eastAsia="Times New Roman" w:hAnsi="Times New Roman" w:cs="Times New Roman"/>
                      <w:sz w:val="24"/>
                      <w:szCs w:val="24"/>
                      <w:lang w:eastAsia="ru-RU"/>
                    </w:rPr>
                    <w:t>оборудование для столовой (буфета)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49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сотрудники, квалифицированные для работы на современном технологическом оборудовании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помещение столовой не требует ремонта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 оформленный зал для приема пищи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реализуются образовательные программы по формированию культуры здорового питания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получающих только горячие завтраки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7D089D" w:rsidP="00DF1AF1">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r w:rsidR="00DF1AF1" w:rsidRPr="00DF1AF1">
                    <w:rPr>
                      <w:rFonts w:ascii="Times New Roman" w:eastAsia="Times New Roman" w:hAnsi="Times New Roman" w:cs="Times New Roman"/>
                      <w:sz w:val="24"/>
                      <w:szCs w:val="24"/>
                      <w:lang w:eastAsia="ru-RU"/>
                    </w:rPr>
                    <w:t xml:space="preserve"> чел.</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Численность учащихся, получающих только горячие обеды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B51A70" w:rsidRDefault="00B51A70" w:rsidP="00DF1AF1">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349 чел.</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питающихся в школе и завтраками, и обедами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B51A70" w:rsidRDefault="00B51A70" w:rsidP="00DF1AF1">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254 чел.</w:t>
                  </w:r>
                </w:p>
              </w:tc>
            </w:tr>
            <w:tr w:rsidR="00DF1AF1" w:rsidRPr="00DF1AF1" w:rsidTr="00DF1AF1">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Физкультурный зал. Отметьте наличие безопасного и пригодного для проведения уроков физической культуры физкультурного зала и его характеристики:</w:t>
                  </w:r>
                </w:p>
              </w:tc>
            </w:tr>
            <w:tr w:rsidR="00DF1AF1" w:rsidRPr="00DF1AF1" w:rsidTr="00DF1AF1">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физкультурный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площадью не менее 9х18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высотой не менее 6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с оборудованными раздевалками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с действующими туалетами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Территория, оборудованная для реализации раздела 'Легкая атлетика'. Отметьте факт наличия у организации:</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оборудованная территория для реализации раздела 'Легкая атлетика'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с размеченными дорожками для бега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оборудованная сектором для метания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оборудованная сектором для прыжков в длину</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Медицинский кабинет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лицензированный медкабинет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медкабинете организации имеется квалифицированный медработник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Инфраструктура</w:t>
                  </w:r>
                  <w:r>
                    <w:rPr>
                      <w:rFonts w:ascii="Times New Roman" w:eastAsia="Times New Roman" w:hAnsi="Times New Roman" w:cs="Times New Roman"/>
                      <w:b/>
                      <w:bCs/>
                      <w:sz w:val="24"/>
                      <w:szCs w:val="24"/>
                      <w:lang w:eastAsia="ru-RU"/>
                    </w:rPr>
                    <w:t xml:space="preserve"> </w:t>
                  </w:r>
                  <w:r w:rsidRPr="00DF1AF1">
                    <w:rPr>
                      <w:rFonts w:ascii="Times New Roman" w:eastAsia="Times New Roman" w:hAnsi="Times New Roman" w:cs="Times New Roman"/>
                      <w:b/>
                      <w:bCs/>
                      <w:sz w:val="24"/>
                      <w:szCs w:val="24"/>
                      <w:lang w:eastAsia="ru-RU"/>
                    </w:rPr>
                    <w:t>для творчества</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lastRenderedPageBreak/>
                    <w:t>- В организации имеется собственный актовый (или лекционный)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F510E7"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 xml:space="preserve"> нет</w:t>
                  </w:r>
                  <w:r w:rsidR="00DF1AF1" w:rsidRPr="007D089D">
                    <w:rPr>
                      <w:rFonts w:ascii="Times New Roman" w:eastAsia="Times New Roman" w:hAnsi="Times New Roman" w:cs="Times New Roman"/>
                      <w:sz w:val="24"/>
                      <w:szCs w:val="24"/>
                      <w:lang w:eastAsia="ru-RU"/>
                    </w:rPr>
                    <w:t>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Информационная</w:t>
                  </w:r>
                  <w:r>
                    <w:rPr>
                      <w:rFonts w:ascii="Times New Roman" w:eastAsia="Times New Roman" w:hAnsi="Times New Roman" w:cs="Times New Roman"/>
                      <w:b/>
                      <w:bCs/>
                      <w:sz w:val="24"/>
                      <w:szCs w:val="24"/>
                      <w:lang w:eastAsia="ru-RU"/>
                    </w:rPr>
                    <w:t xml:space="preserve"> </w:t>
                  </w:r>
                  <w:r w:rsidRPr="00DF1AF1">
                    <w:rPr>
                      <w:rFonts w:ascii="Times New Roman" w:eastAsia="Times New Roman" w:hAnsi="Times New Roman" w:cs="Times New Roman"/>
                      <w:b/>
                      <w:bCs/>
                      <w:sz w:val="24"/>
                      <w:szCs w:val="24"/>
                      <w:lang w:eastAsia="ru-RU"/>
                    </w:rPr>
                    <w:t>инфраструктура</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компьютерный класс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компьютерных классов в вашей организации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7D089D" w:rsidP="00DF1AF1">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F1AF1" w:rsidRPr="00DF1AF1">
                    <w:rPr>
                      <w:rFonts w:ascii="Times New Roman" w:eastAsia="Times New Roman" w:hAnsi="Times New Roman" w:cs="Times New Roman"/>
                      <w:sz w:val="24"/>
                      <w:szCs w:val="24"/>
                      <w:lang w:eastAsia="ru-RU"/>
                    </w:rPr>
                    <w:t> каб.</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металлическая дверь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F510E7"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кондиционер или протяжно-вытяжная вентиляция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имеются немеловые доски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площадь, обеспечивающая установку m/2 + 2 компьютера, включая учительский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компьютерных классов, удовлетворяющих всем вышеуказанным условиям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B51A70" w:rsidP="00DF1AF1">
                  <w:pPr>
                    <w:spacing w:after="15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007D089D" w:rsidRPr="00B51A70">
                    <w:rPr>
                      <w:rFonts w:ascii="Times New Roman" w:eastAsia="Times New Roman" w:hAnsi="Times New Roman" w:cs="Times New Roman"/>
                      <w:sz w:val="24"/>
                      <w:szCs w:val="24"/>
                      <w:lang w:eastAsia="ru-RU"/>
                    </w:rPr>
                    <w:t>2</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используемых в учебных целях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131 ед.</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имеющих доступ к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компьютеров, имеющих сертификат качества, используемых для осуществления образовательного процесса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105 ед.</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Количество мультимедийных </w:t>
                  </w:r>
                  <w:r>
                    <w:rPr>
                      <w:rFonts w:ascii="Times New Roman" w:eastAsia="Times New Roman" w:hAnsi="Times New Roman" w:cs="Times New Roman"/>
                      <w:sz w:val="24"/>
                      <w:szCs w:val="24"/>
                      <w:lang w:eastAsia="ru-RU"/>
                    </w:rPr>
                    <w:t xml:space="preserve"> </w:t>
                  </w:r>
                  <w:r w:rsidRPr="00DF1AF1">
                    <w:rPr>
                      <w:rFonts w:ascii="Times New Roman" w:eastAsia="Times New Roman" w:hAnsi="Times New Roman" w:cs="Times New Roman"/>
                      <w:sz w:val="24"/>
                      <w:szCs w:val="24"/>
                      <w:lang w:eastAsia="ru-RU"/>
                    </w:rPr>
                    <w:t>проекторов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36 ед.</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интерактивных досок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F510E7" w:rsidRDefault="00DF1AF1" w:rsidP="00DF1AF1">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12 ед.</w:t>
                  </w:r>
                </w:p>
              </w:tc>
            </w:tr>
            <w:tr w:rsidR="00DF1AF1" w:rsidRPr="00DF1AF1" w:rsidTr="00DF1AF1">
              <w:trPr>
                <w:trHeight w:val="132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Программное обеспечение. Есть ли у организации комплект лицензионного или свободно распространяемого программного обеспечения (и операционная система, и офисные программы) для каждого установленного компьютера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Интернет</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Организация имеет подключение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DF1AF1" w:rsidRPr="00DF1AF1" w:rsidTr="00DF1AF1">
              <w:trPr>
                <w:trHeight w:val="18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Тип подключения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Через выделенную линию, оптоволокно, локальная сеть</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Скорость доступа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128 Кб/c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2 Мб/c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Укажите количество компьютеров, скорость выхода в Интернет которых не менее 2 Мб/с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131 ед.</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Учебные кабинеты</w:t>
                  </w:r>
                </w:p>
              </w:tc>
            </w:tr>
            <w:tr w:rsidR="00DF1AF1" w:rsidRPr="00DF1AF1" w:rsidTr="00DF1AF1">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Кабинет физики (заполняется школами, имеющими классы старше 7-го). Отметьте наличие:</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подводкой низковольтного электропитания к партам (включая независимые источники)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F510E7">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 комплекты</w:t>
                  </w:r>
                  <w:r w:rsidRPr="00DF1AF1">
                    <w:rPr>
                      <w:rFonts w:ascii="Times New Roman" w:eastAsia="Times New Roman" w:hAnsi="Times New Roman" w:cs="Times New Roman"/>
                      <w:sz w:val="24"/>
                      <w:szCs w:val="24"/>
                      <w:lang w:eastAsia="ru-RU"/>
                    </w:rPr>
                    <w:t xml:space="preserve"> по физике. Отметьте факт наличия лабораторных комплектов (в соответствии с общим количеством лабораторных работ согласно программе по физике в 7-</w:t>
                  </w:r>
                  <w:r w:rsidR="00F510E7">
                    <w:rPr>
                      <w:rFonts w:ascii="Times New Roman" w:eastAsia="Times New Roman" w:hAnsi="Times New Roman" w:cs="Times New Roman"/>
                      <w:sz w:val="24"/>
                      <w:szCs w:val="24"/>
                      <w:lang w:eastAsia="ru-RU"/>
                    </w:rPr>
                    <w:t>9</w:t>
                  </w:r>
                  <w:r w:rsidRPr="00DF1AF1">
                    <w:rPr>
                      <w:rFonts w:ascii="Times New Roman" w:eastAsia="Times New Roman" w:hAnsi="Times New Roman" w:cs="Times New Roman"/>
                      <w:sz w:val="24"/>
                      <w:szCs w:val="24"/>
                      <w:lang w:eastAsia="ru-RU"/>
                    </w:rPr>
                    <w:t xml:space="preserve"> классах) в количестве не менее m/2 + 1 (где m - проектная наполняемость кабинета) по разделам:</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электродинамике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молекулярной физике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механике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оптике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квантовой физике и элементам астрофизики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DF1AF1" w:rsidRPr="00DF1AF1" w:rsidTr="00DF1AF1">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Кабинет химии (заполняется школами, имеющими классы старше 7-го). Отметьте наличие:</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вытяжкой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F510E7">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химии. Отметьте факт наличия лабораторных комплектов оборудования и препаратов (в соответствии с общим количеством лабораторных работ с</w:t>
                  </w:r>
                  <w:r w:rsidR="00F510E7">
                    <w:rPr>
                      <w:rFonts w:ascii="Times New Roman" w:eastAsia="Times New Roman" w:hAnsi="Times New Roman" w:cs="Times New Roman"/>
                      <w:sz w:val="24"/>
                      <w:szCs w:val="24"/>
                      <w:lang w:eastAsia="ru-RU"/>
                    </w:rPr>
                    <w:t>огласно программе по химии в 7-9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химии по неорганической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химии по 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F510E7">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биологии. Отметьте факт наличия лабораторных комплектов (в соответствии с общим количеством лабораторных работ согл</w:t>
                  </w:r>
                  <w:r w:rsidR="00F510E7">
                    <w:rPr>
                      <w:rFonts w:ascii="Times New Roman" w:eastAsia="Times New Roman" w:hAnsi="Times New Roman" w:cs="Times New Roman"/>
                      <w:sz w:val="24"/>
                      <w:szCs w:val="24"/>
                      <w:lang w:eastAsia="ru-RU"/>
                    </w:rPr>
                    <w:t>асно программе по биологии в 5-9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'природоведение (окружающий мир)'</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'ботаника'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'зоология'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'анатомия'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'общая биология'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Географические карты. Отметьте факт использования всех карт в соответствии с реализуемыми программами по географии:</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географии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Отметьте факт использования в соответствии с реализуемыми программами по географии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Карты по истории. Отметьте факт использования всех карт в соответствии с реализуемыми программами по истории:</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Библиотека</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организации читального зала библиотеки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библиотеке организации медиатеки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7D089D" w:rsidRPr="00DF1AF1" w:rsidRDefault="007D089D" w:rsidP="00DF1AF1">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библиотеке организации возможности работать на стационарных или переносных компьютерах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Благоустроенность пришкольной территории</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Благоустроенность пришкольной территории. Отметьте факт озеленения территории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Автотранспорт. Отметьте факт наличия</w:t>
                  </w:r>
                </w:p>
              </w:tc>
            </w:tr>
            <w:tr w:rsidR="00DF1AF1" w:rsidRPr="00DF1AF1" w:rsidTr="00DF1AF1">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собственных автотранспортных средств, предназначенных для перевозки обучающихся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DF1AF1" w:rsidRPr="00DF1AF1" w:rsidTr="00DF1AF1">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color w:val="000000"/>
                      <w:sz w:val="24"/>
                      <w:szCs w:val="24"/>
                      <w:lang w:eastAsia="ru-RU"/>
                    </w:rPr>
                    <w:t>В организации имеются учебно-производственные мастерские</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слесарные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DF1AF1" w:rsidRPr="00DF1AF1" w:rsidTr="00DF1AF1">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швейные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bl>
          <w:p w:rsidR="00DF1AF1" w:rsidRPr="00DF1AF1" w:rsidRDefault="00DF1AF1" w:rsidP="00DF1AF1">
            <w:pPr>
              <w:spacing w:after="0" w:line="240" w:lineRule="auto"/>
              <w:jc w:val="center"/>
              <w:rPr>
                <w:rFonts w:ascii="Times New Roman" w:eastAsia="Times New Roman" w:hAnsi="Times New Roman" w:cs="Times New Roman"/>
                <w:color w:val="282828"/>
                <w:sz w:val="24"/>
                <w:szCs w:val="24"/>
                <w:lang w:eastAsia="ru-RU"/>
              </w:rPr>
            </w:pPr>
          </w:p>
        </w:tc>
      </w:tr>
    </w:tbl>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lastRenderedPageBreak/>
        <w:t> </w:t>
      </w:r>
    </w:p>
    <w:tbl>
      <w:tblPr>
        <w:tblW w:w="10490" w:type="dxa"/>
        <w:tblInd w:w="-694" w:type="dxa"/>
        <w:tblLayout w:type="fixed"/>
        <w:tblCellMar>
          <w:top w:w="15" w:type="dxa"/>
          <w:left w:w="15" w:type="dxa"/>
          <w:bottom w:w="15" w:type="dxa"/>
          <w:right w:w="15" w:type="dxa"/>
        </w:tblCellMar>
        <w:tblLook w:val="04A0"/>
      </w:tblPr>
      <w:tblGrid>
        <w:gridCol w:w="10490"/>
      </w:tblGrid>
      <w:tr w:rsidR="00DF1AF1" w:rsidRPr="00DF1AF1" w:rsidTr="00F94BB9">
        <w:tc>
          <w:tcPr>
            <w:tcW w:w="10490" w:type="dxa"/>
            <w:vAlign w:val="center"/>
            <w:hideMark/>
          </w:tcPr>
          <w:p w:rsidR="00F510E7" w:rsidRDefault="00F510E7" w:rsidP="00DF1AF1">
            <w:pPr>
              <w:spacing w:after="150" w:line="240" w:lineRule="auto"/>
              <w:jc w:val="center"/>
              <w:rPr>
                <w:rFonts w:ascii="Times New Roman" w:eastAsia="Times New Roman" w:hAnsi="Times New Roman" w:cs="Times New Roman"/>
                <w:b/>
                <w:bCs/>
                <w:color w:val="0000FF"/>
                <w:sz w:val="24"/>
                <w:szCs w:val="24"/>
                <w:lang w:eastAsia="ru-RU"/>
              </w:rPr>
            </w:pPr>
          </w:p>
          <w:p w:rsidR="00F510E7" w:rsidRDefault="00F510E7" w:rsidP="00DF1AF1">
            <w:pPr>
              <w:spacing w:after="150" w:line="240" w:lineRule="auto"/>
              <w:jc w:val="center"/>
              <w:rPr>
                <w:rFonts w:ascii="Times New Roman" w:eastAsia="Times New Roman" w:hAnsi="Times New Roman" w:cs="Times New Roman"/>
                <w:b/>
                <w:bCs/>
                <w:color w:val="0000FF"/>
                <w:sz w:val="24"/>
                <w:szCs w:val="24"/>
                <w:lang w:eastAsia="ru-RU"/>
              </w:rPr>
            </w:pPr>
          </w:p>
          <w:p w:rsidR="00F510E7" w:rsidRDefault="00F510E7" w:rsidP="00DF1AF1">
            <w:pPr>
              <w:spacing w:after="150" w:line="240" w:lineRule="auto"/>
              <w:jc w:val="center"/>
              <w:rPr>
                <w:rFonts w:ascii="Times New Roman" w:eastAsia="Times New Roman" w:hAnsi="Times New Roman" w:cs="Times New Roman"/>
                <w:b/>
                <w:bCs/>
                <w:color w:val="0000FF"/>
                <w:sz w:val="24"/>
                <w:szCs w:val="24"/>
                <w:lang w:eastAsia="ru-RU"/>
              </w:rPr>
            </w:pPr>
          </w:p>
          <w:p w:rsidR="00F510E7" w:rsidRDefault="00F510E7" w:rsidP="00DF1AF1">
            <w:pPr>
              <w:spacing w:after="150" w:line="240" w:lineRule="auto"/>
              <w:jc w:val="center"/>
              <w:rPr>
                <w:rFonts w:ascii="Times New Roman" w:eastAsia="Times New Roman" w:hAnsi="Times New Roman" w:cs="Times New Roman"/>
                <w:b/>
                <w:bCs/>
                <w:color w:val="0000FF"/>
                <w:sz w:val="24"/>
                <w:szCs w:val="24"/>
                <w:lang w:eastAsia="ru-RU"/>
              </w:rPr>
            </w:pPr>
          </w:p>
          <w:p w:rsidR="00F510E7" w:rsidRDefault="00F510E7" w:rsidP="00DF1AF1">
            <w:pPr>
              <w:spacing w:after="150" w:line="240" w:lineRule="auto"/>
              <w:jc w:val="center"/>
              <w:rPr>
                <w:rFonts w:ascii="Times New Roman" w:eastAsia="Times New Roman" w:hAnsi="Times New Roman" w:cs="Times New Roman"/>
                <w:b/>
                <w:bCs/>
                <w:color w:val="0000FF"/>
                <w:sz w:val="24"/>
                <w:szCs w:val="24"/>
                <w:lang w:eastAsia="ru-RU"/>
              </w:rPr>
            </w:pPr>
          </w:p>
          <w:p w:rsidR="00DF1AF1" w:rsidRPr="00F94BB9" w:rsidRDefault="00DF1AF1" w:rsidP="00F94BB9">
            <w:pPr>
              <w:spacing w:after="150" w:line="240" w:lineRule="auto"/>
              <w:jc w:val="center"/>
              <w:rPr>
                <w:rFonts w:ascii="Times New Roman" w:eastAsia="Times New Roman" w:hAnsi="Times New Roman" w:cs="Times New Roman"/>
                <w:color w:val="282828"/>
                <w:sz w:val="20"/>
                <w:szCs w:val="20"/>
                <w:lang w:eastAsia="ru-RU"/>
              </w:rPr>
            </w:pPr>
            <w:r w:rsidRPr="00F94BB9">
              <w:rPr>
                <w:rFonts w:ascii="Times New Roman" w:eastAsia="Times New Roman" w:hAnsi="Times New Roman" w:cs="Times New Roman"/>
                <w:b/>
                <w:bCs/>
                <w:color w:val="0000FF"/>
                <w:sz w:val="20"/>
                <w:szCs w:val="20"/>
                <w:lang w:eastAsia="ru-RU"/>
              </w:rPr>
              <w:lastRenderedPageBreak/>
              <w:t>СВЕДЕНИЯ</w:t>
            </w:r>
          </w:p>
          <w:p w:rsidR="00F94BB9" w:rsidRPr="00F94BB9" w:rsidRDefault="00DF1AF1" w:rsidP="00F94BB9">
            <w:pPr>
              <w:spacing w:after="150" w:line="240" w:lineRule="auto"/>
              <w:jc w:val="center"/>
              <w:rPr>
                <w:rFonts w:ascii="Times New Roman" w:eastAsia="Times New Roman" w:hAnsi="Times New Roman" w:cs="Times New Roman"/>
                <w:b/>
                <w:bCs/>
                <w:color w:val="0000FF"/>
                <w:sz w:val="20"/>
                <w:szCs w:val="20"/>
                <w:lang w:eastAsia="ru-RU"/>
              </w:rPr>
            </w:pPr>
            <w:r w:rsidRPr="00F94BB9">
              <w:rPr>
                <w:rFonts w:ascii="Times New Roman" w:eastAsia="Times New Roman" w:hAnsi="Times New Roman" w:cs="Times New Roman"/>
                <w:b/>
                <w:bCs/>
                <w:color w:val="0000FF"/>
                <w:sz w:val="20"/>
                <w:szCs w:val="20"/>
                <w:lang w:eastAsia="ru-RU"/>
              </w:rPr>
              <w:t>об оборудованных учебных кабинетах, об объектах для проведения практических занятий, о библиотеке,</w:t>
            </w:r>
          </w:p>
          <w:p w:rsidR="00DF1AF1" w:rsidRPr="00F94BB9" w:rsidRDefault="00DF1AF1" w:rsidP="00F94BB9">
            <w:pPr>
              <w:spacing w:after="150" w:line="240" w:lineRule="auto"/>
              <w:jc w:val="center"/>
              <w:rPr>
                <w:rFonts w:ascii="Times New Roman" w:eastAsia="Times New Roman" w:hAnsi="Times New Roman" w:cs="Times New Roman"/>
                <w:color w:val="282828"/>
                <w:sz w:val="14"/>
                <w:szCs w:val="14"/>
                <w:lang w:eastAsia="ru-RU"/>
              </w:rPr>
            </w:pPr>
            <w:r w:rsidRPr="00F94BB9">
              <w:rPr>
                <w:rFonts w:ascii="Times New Roman" w:eastAsia="Times New Roman" w:hAnsi="Times New Roman" w:cs="Times New Roman"/>
                <w:b/>
                <w:bCs/>
                <w:color w:val="0000FF"/>
                <w:sz w:val="20"/>
                <w:szCs w:val="20"/>
                <w:lang w:eastAsia="ru-RU"/>
              </w:rPr>
              <w:t>об объектах спорта, о средствах обучения и воспитания</w:t>
            </w:r>
          </w:p>
          <w:p w:rsidR="00DF1AF1" w:rsidRPr="00DF1AF1" w:rsidRDefault="00DF1AF1" w:rsidP="00DF1AF1">
            <w:pPr>
              <w:spacing w:after="150" w:line="240" w:lineRule="auto"/>
              <w:jc w:val="center"/>
              <w:rPr>
                <w:rFonts w:ascii="Times New Roman" w:eastAsia="Times New Roman" w:hAnsi="Times New Roman" w:cs="Times New Roman"/>
                <w:color w:val="282828"/>
                <w:sz w:val="24"/>
                <w:szCs w:val="24"/>
                <w:lang w:eastAsia="ru-RU"/>
              </w:rPr>
            </w:pP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Компьютеризированы все рабочие места педагогов и администрации.</w:t>
            </w:r>
          </w:p>
          <w:p w:rsid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В наличии имеется оборудование для работы с учащимися с ОВЗ: рабочие места учащегося </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и педагога </w:t>
            </w:r>
            <w:r w:rsidRPr="007D089D">
              <w:rPr>
                <w:rFonts w:ascii="Times New Roman" w:eastAsia="Times New Roman" w:hAnsi="Times New Roman" w:cs="Times New Roman"/>
                <w:color w:val="282828"/>
                <w:sz w:val="24"/>
                <w:szCs w:val="24"/>
                <w:lang w:eastAsia="ru-RU"/>
              </w:rPr>
              <w:t>(10 штук)</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Для организации образовательного процесса  используется следующая оргтехника:</w:t>
            </w:r>
          </w:p>
          <w:tbl>
            <w:tblPr>
              <w:tblW w:w="5103" w:type="dxa"/>
              <w:tblInd w:w="22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25"/>
              <w:gridCol w:w="2578"/>
            </w:tblGrid>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Количество</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Сканер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10</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Принтер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18</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МФУ</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21</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Факс</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Музыкальный центр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Компьютер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131</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Ноутбук</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68</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Интерактивные доски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10</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Интерактивные панели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Интерактивные проекторы</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36</w:t>
                  </w:r>
                </w:p>
              </w:tc>
            </w:tr>
            <w:tr w:rsidR="00DF1AF1" w:rsidRPr="00DF1AF1" w:rsidTr="00F94BB9">
              <w:tc>
                <w:tcPr>
                  <w:tcW w:w="2525"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Документ камера</w:t>
                  </w:r>
                </w:p>
              </w:tc>
              <w:tc>
                <w:tcPr>
                  <w:tcW w:w="2578"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w:t>
                  </w:r>
                </w:p>
              </w:tc>
            </w:tr>
          </w:tbl>
          <w:p w:rsidR="00F94BB9" w:rsidRDefault="00DF1AF1" w:rsidP="00DF1AF1">
            <w:pPr>
              <w:spacing w:after="150" w:line="240" w:lineRule="auto"/>
              <w:rPr>
                <w:rFonts w:ascii="Times New Roman" w:eastAsia="Times New Roman" w:hAnsi="Times New Roman" w:cs="Times New Roman"/>
                <w:b/>
                <w:bCs/>
                <w:color w:val="0000FF"/>
                <w:sz w:val="24"/>
                <w:szCs w:val="24"/>
                <w:lang w:eastAsia="ru-RU"/>
              </w:rPr>
            </w:pPr>
            <w:r w:rsidRPr="00DF1AF1">
              <w:rPr>
                <w:rFonts w:ascii="Times New Roman" w:eastAsia="Times New Roman" w:hAnsi="Times New Roman" w:cs="Times New Roman"/>
                <w:b/>
                <w:bCs/>
                <w:color w:val="0000FF"/>
                <w:sz w:val="24"/>
                <w:szCs w:val="24"/>
                <w:lang w:eastAsia="ru-RU"/>
              </w:rPr>
              <w:br/>
            </w: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F94BB9" w:rsidRDefault="00F94BB9" w:rsidP="00DF1AF1">
            <w:pPr>
              <w:spacing w:after="150" w:line="240" w:lineRule="auto"/>
              <w:rPr>
                <w:rFonts w:ascii="Times New Roman" w:eastAsia="Times New Roman" w:hAnsi="Times New Roman" w:cs="Times New Roman"/>
                <w:b/>
                <w:bCs/>
                <w:color w:val="0000FF"/>
                <w:sz w:val="24"/>
                <w:szCs w:val="24"/>
                <w:lang w:eastAsia="ru-RU"/>
              </w:rPr>
            </w:pPr>
          </w:p>
          <w:p w:rsidR="00DF1AF1" w:rsidRPr="00DF1AF1" w:rsidRDefault="00DF1AF1" w:rsidP="00F94BB9">
            <w:pPr>
              <w:spacing w:after="150" w:line="240" w:lineRule="auto"/>
              <w:jc w:val="center"/>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0000FF"/>
                <w:sz w:val="24"/>
                <w:szCs w:val="24"/>
                <w:lang w:eastAsia="ru-RU"/>
              </w:rPr>
              <w:t>СВЕДЕНИЯ</w:t>
            </w:r>
          </w:p>
          <w:p w:rsidR="00DF1AF1" w:rsidRDefault="00DF1AF1" w:rsidP="00F94BB9">
            <w:pPr>
              <w:spacing w:after="150" w:line="240" w:lineRule="auto"/>
              <w:jc w:val="center"/>
              <w:rPr>
                <w:rFonts w:ascii="Times New Roman" w:eastAsia="Times New Roman" w:hAnsi="Times New Roman" w:cs="Times New Roman"/>
                <w:b/>
                <w:bCs/>
                <w:color w:val="0000FF"/>
                <w:sz w:val="24"/>
                <w:szCs w:val="24"/>
                <w:lang w:eastAsia="ru-RU"/>
              </w:rPr>
            </w:pPr>
            <w:r w:rsidRPr="00DF1AF1">
              <w:rPr>
                <w:rFonts w:ascii="Times New Roman" w:eastAsia="Times New Roman" w:hAnsi="Times New Roman" w:cs="Times New Roman"/>
                <w:b/>
                <w:bCs/>
                <w:color w:val="0000FF"/>
                <w:sz w:val="24"/>
                <w:szCs w:val="24"/>
                <w:lang w:eastAsia="ru-RU"/>
              </w:rPr>
              <w:t xml:space="preserve">о полученном оборудовании в рамках </w:t>
            </w:r>
            <w:r w:rsidR="00B94CE0">
              <w:rPr>
                <w:rFonts w:ascii="Times New Roman" w:eastAsia="Times New Roman" w:hAnsi="Times New Roman" w:cs="Times New Roman"/>
                <w:b/>
                <w:bCs/>
                <w:color w:val="0000FF"/>
                <w:sz w:val="24"/>
                <w:szCs w:val="24"/>
                <w:lang w:eastAsia="ru-RU"/>
              </w:rPr>
              <w:t xml:space="preserve">обеспечения функционирования центров образования естественно-научной и технологической направленности в общеобразовательных организациях </w:t>
            </w:r>
            <w:r w:rsidRPr="00DF1AF1">
              <w:rPr>
                <w:rFonts w:ascii="Times New Roman" w:eastAsia="Times New Roman" w:hAnsi="Times New Roman" w:cs="Times New Roman"/>
                <w:b/>
                <w:bCs/>
                <w:color w:val="0000FF"/>
                <w:sz w:val="24"/>
                <w:szCs w:val="24"/>
                <w:lang w:eastAsia="ru-RU"/>
              </w:rPr>
              <w:t>в 202</w:t>
            </w:r>
            <w:r w:rsidR="00B94CE0">
              <w:rPr>
                <w:rFonts w:ascii="Times New Roman" w:eastAsia="Times New Roman" w:hAnsi="Times New Roman" w:cs="Times New Roman"/>
                <w:b/>
                <w:bCs/>
                <w:color w:val="0000FF"/>
                <w:sz w:val="24"/>
                <w:szCs w:val="24"/>
                <w:lang w:eastAsia="ru-RU"/>
              </w:rPr>
              <w:t>1</w:t>
            </w:r>
            <w:r w:rsidRPr="00DF1AF1">
              <w:rPr>
                <w:rFonts w:ascii="Times New Roman" w:eastAsia="Times New Roman" w:hAnsi="Times New Roman" w:cs="Times New Roman"/>
                <w:b/>
                <w:bCs/>
                <w:color w:val="0000FF"/>
                <w:sz w:val="24"/>
                <w:szCs w:val="24"/>
                <w:lang w:eastAsia="ru-RU"/>
              </w:rPr>
              <w:t xml:space="preserve"> году</w:t>
            </w:r>
          </w:p>
          <w:p w:rsidR="00B94CE0" w:rsidRDefault="00B94CE0" w:rsidP="00F94BB9">
            <w:pPr>
              <w:spacing w:after="150" w:line="240" w:lineRule="auto"/>
              <w:jc w:val="center"/>
              <w:rPr>
                <w:rFonts w:ascii="Times New Roman" w:eastAsia="Times New Roman" w:hAnsi="Times New Roman" w:cs="Times New Roman"/>
                <w:b/>
                <w:bCs/>
                <w:color w:val="0000FF"/>
                <w:sz w:val="24"/>
                <w:szCs w:val="24"/>
                <w:lang w:eastAsia="ru-RU"/>
              </w:rPr>
            </w:pPr>
          </w:p>
          <w:tbl>
            <w:tblPr>
              <w:tblStyle w:val="a9"/>
              <w:tblW w:w="0" w:type="auto"/>
              <w:tblLayout w:type="fixed"/>
              <w:tblLook w:val="04A0"/>
            </w:tblPr>
            <w:tblGrid>
              <w:gridCol w:w="5222"/>
              <w:gridCol w:w="5223"/>
            </w:tblGrid>
            <w:tr w:rsidR="00B94CE0" w:rsidTr="00B94CE0">
              <w:tc>
                <w:tcPr>
                  <w:tcW w:w="5222" w:type="dxa"/>
                </w:tcPr>
                <w:p w:rsidR="00B94CE0" w:rsidRPr="00B94CE0" w:rsidRDefault="00B94CE0" w:rsidP="00B94CE0">
                  <w:pPr>
                    <w:spacing w:after="150"/>
                    <w:jc w:val="center"/>
                    <w:rPr>
                      <w:rFonts w:ascii="Times New Roman" w:eastAsia="Times New Roman" w:hAnsi="Times New Roman" w:cs="Times New Roman"/>
                      <w:b/>
                      <w:color w:val="282828"/>
                      <w:sz w:val="24"/>
                      <w:szCs w:val="24"/>
                      <w:lang w:eastAsia="ru-RU"/>
                    </w:rPr>
                  </w:pPr>
                  <w:r w:rsidRPr="00B94CE0">
                    <w:rPr>
                      <w:rFonts w:ascii="Times New Roman" w:eastAsia="Times New Roman" w:hAnsi="Times New Roman" w:cs="Times New Roman"/>
                      <w:b/>
                      <w:color w:val="282828"/>
                      <w:sz w:val="24"/>
                      <w:szCs w:val="24"/>
                      <w:lang w:eastAsia="ru-RU"/>
                    </w:rPr>
                    <w:t>Наименование</w:t>
                  </w:r>
                </w:p>
              </w:tc>
              <w:tc>
                <w:tcPr>
                  <w:tcW w:w="5223" w:type="dxa"/>
                </w:tcPr>
                <w:p w:rsidR="00B94CE0" w:rsidRPr="00B94CE0" w:rsidRDefault="00B94CE0" w:rsidP="00B94CE0">
                  <w:pPr>
                    <w:spacing w:after="150"/>
                    <w:jc w:val="center"/>
                    <w:rPr>
                      <w:rFonts w:ascii="Times New Roman" w:eastAsia="Times New Roman" w:hAnsi="Times New Roman" w:cs="Times New Roman"/>
                      <w:b/>
                      <w:color w:val="282828"/>
                      <w:sz w:val="24"/>
                      <w:szCs w:val="24"/>
                      <w:lang w:eastAsia="ru-RU"/>
                    </w:rPr>
                  </w:pPr>
                  <w:r w:rsidRPr="00B94CE0">
                    <w:rPr>
                      <w:rFonts w:ascii="Times New Roman" w:eastAsia="Times New Roman" w:hAnsi="Times New Roman" w:cs="Times New Roman"/>
                      <w:b/>
                      <w:color w:val="282828"/>
                      <w:sz w:val="24"/>
                      <w:szCs w:val="24"/>
                      <w:lang w:eastAsia="ru-RU"/>
                    </w:rPr>
                    <w:t>Количество</w:t>
                  </w:r>
                </w:p>
              </w:tc>
            </w:tr>
            <w:tr w:rsidR="00B94CE0" w:rsidTr="00B94CE0">
              <w:tc>
                <w:tcPr>
                  <w:tcW w:w="5222" w:type="dxa"/>
                </w:tcPr>
                <w:p w:rsidR="00B94CE0" w:rsidRPr="005C21DB" w:rsidRDefault="00B94CE0" w:rsidP="00B94CE0">
                  <w:pPr>
                    <w:rPr>
                      <w:rFonts w:ascii="Times New Roman" w:eastAsia="Times New Roman" w:hAnsi="Times New Roman" w:cs="Times New Roman"/>
                      <w:sz w:val="24"/>
                      <w:szCs w:val="24"/>
                      <w:lang w:eastAsia="ru-RU"/>
                    </w:rPr>
                  </w:pPr>
                  <w:r w:rsidRPr="005C21DB">
                    <w:rPr>
                      <w:rFonts w:ascii="Times New Roman" w:eastAsia="Times New Roman" w:hAnsi="Times New Roman" w:cs="Times New Roman"/>
                      <w:sz w:val="24"/>
                      <w:szCs w:val="24"/>
                      <w:lang w:eastAsia="ru-RU"/>
                    </w:rPr>
                    <w:t>Многофункциональное устройство (МФУ)</w:t>
                  </w:r>
                </w:p>
                <w:p w:rsidR="00B94CE0" w:rsidRPr="005C21DB" w:rsidRDefault="00B94CE0" w:rsidP="00B94CE0">
                  <w:pPr>
                    <w:spacing w:after="150"/>
                    <w:rPr>
                      <w:rFonts w:ascii="Times New Roman" w:eastAsia="Times New Roman" w:hAnsi="Times New Roman" w:cs="Times New Roman"/>
                      <w:color w:val="282828"/>
                      <w:sz w:val="24"/>
                      <w:szCs w:val="24"/>
                      <w:lang w:eastAsia="ru-RU"/>
                    </w:rPr>
                  </w:pPr>
                  <w:r w:rsidRPr="005C21DB">
                    <w:rPr>
                      <w:rFonts w:ascii="Times New Roman" w:eastAsia="Times New Roman" w:hAnsi="Times New Roman" w:cs="Times New Roman"/>
                      <w:sz w:val="24"/>
                      <w:szCs w:val="24"/>
                      <w:lang w:eastAsia="ru-RU"/>
                    </w:rPr>
                    <w:t>Тип 1 - Pantum BM5100ADW</w:t>
                  </w:r>
                </w:p>
              </w:tc>
              <w:tc>
                <w:tcPr>
                  <w:tcW w:w="5223" w:type="dxa"/>
                </w:tcPr>
                <w:p w:rsidR="00B94CE0" w:rsidRDefault="00B94CE0"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4</w:t>
                  </w:r>
                </w:p>
              </w:tc>
            </w:tr>
            <w:tr w:rsidR="00B94CE0" w:rsidTr="00B94CE0">
              <w:tc>
                <w:tcPr>
                  <w:tcW w:w="5222" w:type="dxa"/>
                </w:tcPr>
                <w:p w:rsidR="00B94CE0" w:rsidRPr="005C21DB" w:rsidRDefault="00B94CE0" w:rsidP="00B94CE0">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sz w:val="24"/>
                      <w:szCs w:val="24"/>
                    </w:rPr>
                    <w:t>Многофункциональное устройство (МФУ)  «</w:t>
                  </w:r>
                  <w:r w:rsidRPr="005C21DB">
                    <w:rPr>
                      <w:rFonts w:ascii="Times New Roman" w:hAnsi="Times New Roman" w:cs="Times New Roman"/>
                      <w:sz w:val="24"/>
                      <w:szCs w:val="24"/>
                      <w:lang w:val="en-US"/>
                    </w:rPr>
                    <w:t>Pantum</w:t>
                  </w:r>
                  <w:r w:rsidRPr="005C21DB">
                    <w:rPr>
                      <w:rFonts w:ascii="Times New Roman" w:hAnsi="Times New Roman" w:cs="Times New Roman"/>
                      <w:sz w:val="24"/>
                      <w:szCs w:val="24"/>
                    </w:rPr>
                    <w:t>»</w:t>
                  </w:r>
                </w:p>
              </w:tc>
              <w:tc>
                <w:tcPr>
                  <w:tcW w:w="5223" w:type="dxa"/>
                </w:tcPr>
                <w:p w:rsidR="00B94CE0" w:rsidRDefault="00B94CE0"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1</w:t>
                  </w:r>
                </w:p>
              </w:tc>
            </w:tr>
            <w:tr w:rsidR="005C21DB" w:rsidTr="007D089D">
              <w:tc>
                <w:tcPr>
                  <w:tcW w:w="5222" w:type="dxa"/>
                  <w:vAlign w:val="center"/>
                </w:tcPr>
                <w:p w:rsidR="005C21DB" w:rsidRPr="005C21DB" w:rsidRDefault="005C21DB" w:rsidP="005C21DB">
                  <w:pPr>
                    <w:rPr>
                      <w:rFonts w:ascii="Times New Roman" w:hAnsi="Times New Roman" w:cs="Times New Roman"/>
                      <w:sz w:val="24"/>
                      <w:szCs w:val="24"/>
                    </w:rPr>
                  </w:pPr>
                  <w:r w:rsidRPr="005C21DB">
                    <w:rPr>
                      <w:rFonts w:ascii="Times New Roman" w:hAnsi="Times New Roman" w:cs="Times New Roman"/>
                      <w:color w:val="000000"/>
                      <w:sz w:val="24"/>
                      <w:szCs w:val="24"/>
                    </w:rPr>
                    <w:t>Мышь компьютерная  «Гарнизон»</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5C21DB" w:rsidTr="00B94CE0">
              <w:tc>
                <w:tcPr>
                  <w:tcW w:w="5222" w:type="dxa"/>
                </w:tcPr>
                <w:p w:rsidR="005C21DB" w:rsidRPr="005C21DB" w:rsidRDefault="005C21DB" w:rsidP="005C21DB">
                  <w:pPr>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 xml:space="preserve">Многофункциональное устройство (МФУ)M6550NW, </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4</w:t>
                  </w:r>
                </w:p>
              </w:tc>
            </w:tr>
            <w:tr w:rsidR="005C21DB" w:rsidTr="00B94CE0">
              <w:tc>
                <w:tcPr>
                  <w:tcW w:w="5222" w:type="dxa"/>
                </w:tcPr>
                <w:p w:rsidR="005C21DB" w:rsidRPr="005C21DB" w:rsidRDefault="005C21DB" w:rsidP="00B94CE0">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Мышь компьютерная GM-220XL</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5C21DB" w:rsidTr="00B94CE0">
              <w:tc>
                <w:tcPr>
                  <w:tcW w:w="5222" w:type="dxa"/>
                </w:tcPr>
                <w:p w:rsidR="005C21DB" w:rsidRPr="005C21DB" w:rsidRDefault="005C21DB" w:rsidP="00B94CE0">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Ноутбук Aquarius CMP NS685U R11</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5C21DB" w:rsidTr="00B94CE0">
              <w:tc>
                <w:tcPr>
                  <w:tcW w:w="5222" w:type="dxa"/>
                </w:tcPr>
                <w:p w:rsidR="005C21DB" w:rsidRPr="005C21DB" w:rsidRDefault="005C21DB" w:rsidP="005C21DB">
                  <w:pPr>
                    <w:autoSpaceDE w:val="0"/>
                    <w:autoSpaceDN w:val="0"/>
                    <w:adjustRightInd w:val="0"/>
                    <w:rPr>
                      <w:rFonts w:ascii="Times New Roman" w:hAnsi="Times New Roman" w:cs="Times New Roman"/>
                      <w:color w:val="000000"/>
                      <w:sz w:val="24"/>
                      <w:szCs w:val="24"/>
                    </w:rPr>
                  </w:pPr>
                  <w:r w:rsidRPr="005C21DB">
                    <w:rPr>
                      <w:rFonts w:ascii="Times New Roman" w:hAnsi="Times New Roman" w:cs="Times New Roman"/>
                      <w:color w:val="000000"/>
                      <w:sz w:val="24"/>
                      <w:szCs w:val="24"/>
                    </w:rPr>
                    <w:t xml:space="preserve">Ноутбук </w:t>
                  </w:r>
                </w:p>
                <w:p w:rsidR="005C21DB" w:rsidRPr="005C21DB" w:rsidRDefault="005C21DB" w:rsidP="005C21DB">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Aquarius CMP NS685U R11</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5C21DB" w:rsidTr="00B94CE0">
              <w:tc>
                <w:tcPr>
                  <w:tcW w:w="5222" w:type="dxa"/>
                </w:tcPr>
                <w:p w:rsidR="005C21DB" w:rsidRPr="005C21DB" w:rsidRDefault="005C21DB" w:rsidP="005C21DB">
                  <w:pPr>
                    <w:rPr>
                      <w:rFonts w:ascii="Times New Roman" w:hAnsi="Times New Roman" w:cs="Times New Roman"/>
                      <w:color w:val="000000"/>
                      <w:sz w:val="24"/>
                      <w:szCs w:val="24"/>
                    </w:rPr>
                  </w:pPr>
                  <w:r w:rsidRPr="005C21DB">
                    <w:rPr>
                      <w:rFonts w:ascii="Times New Roman" w:hAnsi="Times New Roman" w:cs="Times New Roman"/>
                      <w:color w:val="000000"/>
                      <w:sz w:val="24"/>
                      <w:szCs w:val="24"/>
                    </w:rPr>
                    <w:t>Программное обеспечение Операционная система общего назначения «AstraLinuxCommonEdition»</w:t>
                  </w:r>
                </w:p>
                <w:p w:rsidR="005C21DB" w:rsidRPr="005C21DB" w:rsidRDefault="005C21DB" w:rsidP="005C21DB">
                  <w:pPr>
                    <w:autoSpaceDE w:val="0"/>
                    <w:autoSpaceDN w:val="0"/>
                    <w:adjustRightInd w:val="0"/>
                    <w:rPr>
                      <w:rFonts w:ascii="Times New Roman" w:hAnsi="Times New Roman" w:cs="Times New Roman"/>
                      <w:color w:val="000000"/>
                      <w:sz w:val="24"/>
                      <w:szCs w:val="24"/>
                    </w:rPr>
                  </w:pP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5C21DB" w:rsidTr="00B94CE0">
              <w:tc>
                <w:tcPr>
                  <w:tcW w:w="5222" w:type="dxa"/>
                </w:tcPr>
                <w:p w:rsidR="005C21DB" w:rsidRPr="005C21DB" w:rsidRDefault="005C21DB" w:rsidP="005C21DB">
                  <w:pPr>
                    <w:autoSpaceDE w:val="0"/>
                    <w:autoSpaceDN w:val="0"/>
                    <w:adjustRightInd w:val="0"/>
                    <w:rPr>
                      <w:rFonts w:ascii="Times New Roman" w:hAnsi="Times New Roman" w:cs="Times New Roman"/>
                      <w:color w:val="000000"/>
                      <w:sz w:val="24"/>
                      <w:szCs w:val="24"/>
                    </w:rPr>
                  </w:pPr>
                  <w:r w:rsidRPr="005C21DB">
                    <w:rPr>
                      <w:rFonts w:ascii="Times New Roman" w:hAnsi="Times New Roman" w:cs="Times New Roman"/>
                      <w:color w:val="000000"/>
                      <w:sz w:val="24"/>
                      <w:szCs w:val="24"/>
                    </w:rPr>
                    <w:t xml:space="preserve">Программное обеспечение </w:t>
                  </w:r>
                  <w:r w:rsidRPr="005C21DB">
                    <w:rPr>
                      <w:rStyle w:val="2"/>
                      <w:rFonts w:eastAsiaTheme="minorEastAsia"/>
                      <w:sz w:val="24"/>
                      <w:szCs w:val="24"/>
                    </w:rPr>
                    <w:t>Операционная система ОСнова</w:t>
                  </w:r>
                </w:p>
              </w:tc>
              <w:tc>
                <w:tcPr>
                  <w:tcW w:w="5223" w:type="dxa"/>
                </w:tcPr>
                <w:p w:rsidR="005C21DB" w:rsidRDefault="005C21DB" w:rsidP="005C21D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7B1C5A" w:rsidRPr="007B1C5A" w:rsidTr="00B94CE0">
              <w:tc>
                <w:tcPr>
                  <w:tcW w:w="5222" w:type="dxa"/>
                </w:tcPr>
                <w:p w:rsidR="007B1C5A" w:rsidRPr="007B1C5A" w:rsidRDefault="007B1C5A" w:rsidP="005C21DB">
                  <w:pPr>
                    <w:autoSpaceDE w:val="0"/>
                    <w:autoSpaceDN w:val="0"/>
                    <w:adjustRightInd w:val="0"/>
                    <w:rPr>
                      <w:rFonts w:ascii="Times New Roman" w:hAnsi="Times New Roman" w:cs="Times New Roman"/>
                      <w:color w:val="000000"/>
                      <w:sz w:val="24"/>
                      <w:szCs w:val="24"/>
                    </w:rPr>
                  </w:pPr>
                  <w:r w:rsidRPr="007B1C5A">
                    <w:rPr>
                      <w:rFonts w:ascii="Times New Roman" w:hAnsi="Times New Roman" w:cs="Times New Roman"/>
                      <w:sz w:val="24"/>
                      <w:szCs w:val="24"/>
                    </w:rPr>
                    <w:t>Образовательный набор для изучения многокомпонентных робототехнических систем и манипуляционных роботов</w:t>
                  </w:r>
                </w:p>
              </w:tc>
              <w:tc>
                <w:tcPr>
                  <w:tcW w:w="5223" w:type="dxa"/>
                </w:tcPr>
                <w:p w:rsidR="007B1C5A" w:rsidRPr="007B1C5A" w:rsidRDefault="007B1C5A" w:rsidP="005C21D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7B1C5A" w:rsidRPr="007B1C5A" w:rsidTr="00B94CE0">
              <w:tc>
                <w:tcPr>
                  <w:tcW w:w="5222" w:type="dxa"/>
                </w:tcPr>
                <w:p w:rsidR="007B1C5A" w:rsidRPr="007B1C5A" w:rsidRDefault="007B1C5A" w:rsidP="005C21DB">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Робот-манипулятор учебный</w:t>
                  </w:r>
                </w:p>
              </w:tc>
              <w:tc>
                <w:tcPr>
                  <w:tcW w:w="5223" w:type="dxa"/>
                </w:tcPr>
                <w:p w:rsidR="007B1C5A" w:rsidRPr="007B1C5A" w:rsidRDefault="007B1C5A" w:rsidP="005C21D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7B1C5A" w:rsidRPr="007B1C5A" w:rsidTr="00B94CE0">
              <w:tc>
                <w:tcPr>
                  <w:tcW w:w="5222" w:type="dxa"/>
                </w:tcPr>
                <w:p w:rsidR="007B1C5A" w:rsidRPr="007B1C5A" w:rsidRDefault="007B1C5A" w:rsidP="005C21DB">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Образовательный набор по механике, мехатронике и робототехнике</w:t>
                  </w:r>
                </w:p>
              </w:tc>
              <w:tc>
                <w:tcPr>
                  <w:tcW w:w="5223" w:type="dxa"/>
                </w:tcPr>
                <w:p w:rsidR="007B1C5A" w:rsidRPr="007B1C5A" w:rsidRDefault="007B1C5A" w:rsidP="005C21D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7B1C5A" w:rsidRPr="007B1C5A" w:rsidTr="007D089D">
              <w:tc>
                <w:tcPr>
                  <w:tcW w:w="5222" w:type="dxa"/>
                </w:tcPr>
                <w:p w:rsidR="007B1C5A" w:rsidRPr="007B1C5A" w:rsidRDefault="007B1C5A" w:rsidP="007D089D">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w:t>
                  </w:r>
                </w:p>
              </w:tc>
              <w:tc>
                <w:tcPr>
                  <w:tcW w:w="5223" w:type="dxa"/>
                </w:tcPr>
                <w:p w:rsidR="007B1C5A" w:rsidRPr="007B1C5A" w:rsidRDefault="007B1C5A" w:rsidP="007D089D">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7B1C5A" w:rsidRPr="007B1C5A" w:rsidTr="007D089D">
              <w:tc>
                <w:tcPr>
                  <w:tcW w:w="5222" w:type="dxa"/>
                </w:tcPr>
                <w:p w:rsidR="007B1C5A" w:rsidRPr="003A1C0E" w:rsidRDefault="003A1C0E" w:rsidP="007D089D">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1)</w:t>
                  </w:r>
                </w:p>
              </w:tc>
              <w:tc>
                <w:tcPr>
                  <w:tcW w:w="5223" w:type="dxa"/>
                </w:tcPr>
                <w:p w:rsidR="007B1C5A" w:rsidRPr="007B1C5A" w:rsidRDefault="007B1C5A" w:rsidP="007D089D">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7B1C5A" w:rsidRPr="007B1C5A" w:rsidTr="007D089D">
              <w:tc>
                <w:tcPr>
                  <w:tcW w:w="5222" w:type="dxa"/>
                </w:tcPr>
                <w:p w:rsidR="007B1C5A" w:rsidRPr="003A1C0E" w:rsidRDefault="003A1C0E" w:rsidP="003A1C0E">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2)</w:t>
                  </w:r>
                </w:p>
              </w:tc>
              <w:tc>
                <w:tcPr>
                  <w:tcW w:w="5223" w:type="dxa"/>
                </w:tcPr>
                <w:p w:rsidR="007B1C5A" w:rsidRPr="007B1C5A" w:rsidRDefault="007B1C5A" w:rsidP="007D089D">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7B1C5A" w:rsidRPr="007B1C5A" w:rsidTr="007D089D">
              <w:tc>
                <w:tcPr>
                  <w:tcW w:w="5222" w:type="dxa"/>
                </w:tcPr>
                <w:p w:rsidR="007B1C5A" w:rsidRPr="003A1C0E" w:rsidRDefault="003A1C0E" w:rsidP="007D089D">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3)</w:t>
                  </w:r>
                </w:p>
              </w:tc>
              <w:tc>
                <w:tcPr>
                  <w:tcW w:w="5223" w:type="dxa"/>
                </w:tcPr>
                <w:p w:rsidR="007B1C5A" w:rsidRPr="007B1C5A" w:rsidRDefault="007B1C5A" w:rsidP="007D089D">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bl>
          <w:p w:rsidR="00B94CE0" w:rsidRPr="007B1C5A" w:rsidRDefault="00B94CE0" w:rsidP="00B94CE0">
            <w:pPr>
              <w:spacing w:after="150" w:line="240" w:lineRule="auto"/>
              <w:rPr>
                <w:rFonts w:ascii="Times New Roman" w:eastAsia="Times New Roman" w:hAnsi="Times New Roman" w:cs="Times New Roman"/>
                <w:color w:val="282828"/>
                <w:sz w:val="24"/>
                <w:szCs w:val="24"/>
                <w:lang w:eastAsia="ru-RU"/>
              </w:rPr>
            </w:pPr>
          </w:p>
          <w:p w:rsidR="00B94CE0"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p w:rsidR="003A1C0E" w:rsidRDefault="003A1C0E" w:rsidP="00DF1AF1">
            <w:pPr>
              <w:spacing w:after="150" w:line="240" w:lineRule="auto"/>
              <w:rPr>
                <w:rFonts w:ascii="Times New Roman" w:eastAsia="Times New Roman" w:hAnsi="Times New Roman" w:cs="Times New Roman"/>
                <w:color w:val="282828"/>
                <w:sz w:val="24"/>
                <w:szCs w:val="24"/>
                <w:lang w:eastAsia="ru-RU"/>
              </w:rPr>
            </w:pPr>
          </w:p>
          <w:p w:rsidR="00B94CE0" w:rsidRDefault="00B94CE0" w:rsidP="00DF1AF1">
            <w:pPr>
              <w:spacing w:after="150" w:line="240" w:lineRule="auto"/>
              <w:rPr>
                <w:rFonts w:ascii="Times New Roman" w:eastAsia="Times New Roman" w:hAnsi="Times New Roman" w:cs="Times New Roman"/>
                <w:color w:val="282828"/>
                <w:sz w:val="24"/>
                <w:szCs w:val="24"/>
                <w:lang w:eastAsia="ru-RU"/>
              </w:rPr>
            </w:pPr>
          </w:p>
          <w:p w:rsidR="00F94BB9" w:rsidRPr="005C21DB" w:rsidRDefault="00F94BB9" w:rsidP="00F94BB9">
            <w:pPr>
              <w:spacing w:after="100" w:afterAutospacing="1" w:line="240" w:lineRule="auto"/>
              <w:outlineLvl w:val="0"/>
              <w:rPr>
                <w:rFonts w:ascii="Times New Roman" w:eastAsia="Times New Roman" w:hAnsi="Times New Roman" w:cs="Times New Roman"/>
                <w:b/>
                <w:color w:val="0000FF"/>
                <w:kern w:val="36"/>
                <w:sz w:val="24"/>
                <w:szCs w:val="24"/>
                <w:lang w:eastAsia="ru-RU"/>
              </w:rPr>
            </w:pPr>
            <w:r w:rsidRPr="005C21DB">
              <w:rPr>
                <w:rFonts w:ascii="Times New Roman" w:eastAsia="Times New Roman" w:hAnsi="Times New Roman" w:cs="Times New Roman"/>
                <w:b/>
                <w:color w:val="0000FF"/>
                <w:kern w:val="36"/>
                <w:sz w:val="24"/>
                <w:szCs w:val="24"/>
                <w:lang w:eastAsia="ru-RU"/>
              </w:rPr>
              <w:lastRenderedPageBreak/>
              <w:t xml:space="preserve">                                                                         </w:t>
            </w:r>
            <w:r w:rsidR="00DF1AF1" w:rsidRPr="005C21DB">
              <w:rPr>
                <w:rFonts w:ascii="Times New Roman" w:eastAsia="Times New Roman" w:hAnsi="Times New Roman" w:cs="Times New Roman"/>
                <w:b/>
                <w:color w:val="0000FF"/>
                <w:kern w:val="36"/>
                <w:sz w:val="24"/>
                <w:szCs w:val="24"/>
                <w:lang w:eastAsia="ru-RU"/>
              </w:rPr>
              <w:t>СВЕДЕНИЯ</w:t>
            </w:r>
          </w:p>
          <w:p w:rsidR="00DF1AF1" w:rsidRPr="00DF1AF1" w:rsidRDefault="00F94BB9" w:rsidP="00F94BB9">
            <w:pPr>
              <w:spacing w:after="100" w:afterAutospacing="1" w:line="240" w:lineRule="auto"/>
              <w:outlineLvl w:val="0"/>
              <w:rPr>
                <w:rFonts w:ascii="Times New Roman" w:eastAsia="Times New Roman" w:hAnsi="Times New Roman" w:cs="Times New Roman"/>
                <w:color w:val="282828"/>
                <w:sz w:val="24"/>
                <w:szCs w:val="24"/>
                <w:lang w:eastAsia="ru-RU"/>
              </w:rPr>
            </w:pPr>
            <w:r>
              <w:rPr>
                <w:rFonts w:ascii="Times New Roman" w:eastAsia="Times New Roman" w:hAnsi="Times New Roman" w:cs="Times New Roman"/>
                <w:b/>
                <w:bCs/>
                <w:color w:val="0000FF"/>
                <w:sz w:val="24"/>
                <w:szCs w:val="24"/>
                <w:lang w:eastAsia="ru-RU"/>
              </w:rPr>
              <w:t xml:space="preserve">                                                            </w:t>
            </w:r>
            <w:r w:rsidR="00DF1AF1" w:rsidRPr="00DF1AF1">
              <w:rPr>
                <w:rFonts w:ascii="Times New Roman" w:eastAsia="Times New Roman" w:hAnsi="Times New Roman" w:cs="Times New Roman"/>
                <w:b/>
                <w:bCs/>
                <w:color w:val="0000FF"/>
                <w:sz w:val="24"/>
                <w:szCs w:val="24"/>
                <w:lang w:eastAsia="ru-RU"/>
              </w:rPr>
              <w:t>о библиотечном фоне школы</w:t>
            </w:r>
          </w:p>
          <w:tbl>
            <w:tblPr>
              <w:tblW w:w="135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253"/>
              <w:gridCol w:w="10277"/>
            </w:tblGrid>
            <w:tr w:rsidR="00DF1AF1" w:rsidRPr="00DF1AF1" w:rsidTr="00F94BB9">
              <w:tc>
                <w:tcPr>
                  <w:tcW w:w="3253"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w:t>
                  </w:r>
                </w:p>
              </w:tc>
              <w:tc>
                <w:tcPr>
                  <w:tcW w:w="10277"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Количество, шт.</w:t>
                  </w:r>
                </w:p>
              </w:tc>
            </w:tr>
            <w:tr w:rsidR="00DF1AF1" w:rsidRPr="00DF1AF1" w:rsidTr="00F94BB9">
              <w:tc>
                <w:tcPr>
                  <w:tcW w:w="3253"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Учебники</w:t>
                  </w:r>
                </w:p>
              </w:tc>
              <w:tc>
                <w:tcPr>
                  <w:tcW w:w="10277"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12576</w:t>
                  </w:r>
                </w:p>
              </w:tc>
            </w:tr>
            <w:tr w:rsidR="00DF1AF1" w:rsidRPr="00DF1AF1" w:rsidTr="00F94BB9">
              <w:tc>
                <w:tcPr>
                  <w:tcW w:w="3253"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Учебные пособия</w:t>
                  </w:r>
                </w:p>
              </w:tc>
              <w:tc>
                <w:tcPr>
                  <w:tcW w:w="10277"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891</w:t>
                  </w:r>
                </w:p>
              </w:tc>
            </w:tr>
            <w:tr w:rsidR="00DF1AF1" w:rsidRPr="00DF1AF1" w:rsidTr="00F94BB9">
              <w:tc>
                <w:tcPr>
                  <w:tcW w:w="3253" w:type="dxa"/>
                  <w:tcBorders>
                    <w:top w:val="outset" w:sz="6" w:space="0" w:color="auto"/>
                    <w:left w:val="outset" w:sz="6" w:space="0" w:color="auto"/>
                    <w:bottom w:val="outset" w:sz="6" w:space="0" w:color="auto"/>
                    <w:right w:val="outset" w:sz="6" w:space="0" w:color="auto"/>
                  </w:tcBorders>
                  <w:vAlign w:val="center"/>
                  <w:hideMark/>
                </w:tcPr>
                <w:p w:rsidR="00DF1AF1" w:rsidRPr="00DF1AF1" w:rsidRDefault="00DF1AF1" w:rsidP="00DF1AF1">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Художественная литература</w:t>
                  </w:r>
                </w:p>
              </w:tc>
              <w:tc>
                <w:tcPr>
                  <w:tcW w:w="10277" w:type="dxa"/>
                  <w:tcBorders>
                    <w:top w:val="outset" w:sz="6" w:space="0" w:color="auto"/>
                    <w:left w:val="outset" w:sz="6" w:space="0" w:color="auto"/>
                    <w:bottom w:val="outset" w:sz="6" w:space="0" w:color="auto"/>
                    <w:right w:val="outset" w:sz="6" w:space="0" w:color="auto"/>
                  </w:tcBorders>
                  <w:vAlign w:val="center"/>
                  <w:hideMark/>
                </w:tcPr>
                <w:p w:rsidR="00DF1AF1" w:rsidRPr="007D089D" w:rsidRDefault="00DF1AF1" w:rsidP="00DF1AF1">
                  <w:pPr>
                    <w:spacing w:after="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12040</w:t>
                  </w:r>
                </w:p>
              </w:tc>
            </w:tr>
          </w:tbl>
          <w:p w:rsidR="00F94BB9" w:rsidRDefault="00F94BB9" w:rsidP="00DF1AF1">
            <w:pPr>
              <w:spacing w:after="100" w:afterAutospacing="1" w:line="240" w:lineRule="auto"/>
              <w:outlineLvl w:val="0"/>
              <w:rPr>
                <w:rFonts w:ascii="Times New Roman" w:eastAsia="Times New Roman" w:hAnsi="Times New Roman" w:cs="Times New Roman"/>
                <w:color w:val="0000FF"/>
                <w:kern w:val="36"/>
                <w:sz w:val="24"/>
                <w:szCs w:val="24"/>
                <w:lang w:eastAsia="ru-RU"/>
              </w:rPr>
            </w:pPr>
          </w:p>
          <w:p w:rsidR="00DF1AF1" w:rsidRPr="00FC3261" w:rsidRDefault="00F94BB9" w:rsidP="00DF1AF1">
            <w:pPr>
              <w:spacing w:after="100" w:afterAutospacing="1" w:line="240" w:lineRule="auto"/>
              <w:outlineLvl w:val="0"/>
              <w:rPr>
                <w:rFonts w:ascii="Times New Roman" w:eastAsia="Times New Roman" w:hAnsi="Times New Roman" w:cs="Times New Roman"/>
                <w:color w:val="282828"/>
                <w:kern w:val="36"/>
                <w:sz w:val="24"/>
                <w:szCs w:val="24"/>
                <w:lang w:eastAsia="ru-RU"/>
              </w:rPr>
            </w:pPr>
            <w:r>
              <w:rPr>
                <w:rFonts w:ascii="Times New Roman" w:eastAsia="Times New Roman" w:hAnsi="Times New Roman" w:cs="Times New Roman"/>
                <w:color w:val="0000FF"/>
                <w:kern w:val="36"/>
                <w:sz w:val="24"/>
                <w:szCs w:val="24"/>
                <w:lang w:eastAsia="ru-RU"/>
              </w:rPr>
              <w:t xml:space="preserve">                                                                            </w:t>
            </w:r>
            <w:r w:rsidR="00DF1AF1" w:rsidRPr="00FC3261">
              <w:rPr>
                <w:rFonts w:ascii="Times New Roman" w:eastAsia="Times New Roman" w:hAnsi="Times New Roman" w:cs="Times New Roman"/>
                <w:color w:val="0000FF"/>
                <w:kern w:val="36"/>
                <w:sz w:val="24"/>
                <w:szCs w:val="24"/>
                <w:lang w:eastAsia="ru-RU"/>
              </w:rPr>
              <w:t>СВЕДЕНИЯ </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FC3261">
              <w:rPr>
                <w:rFonts w:ascii="Times New Roman" w:eastAsia="Times New Roman" w:hAnsi="Times New Roman" w:cs="Times New Roman"/>
                <w:b/>
                <w:bCs/>
                <w:color w:val="0000FF"/>
                <w:sz w:val="24"/>
                <w:szCs w:val="24"/>
                <w:lang w:eastAsia="ru-RU"/>
              </w:rPr>
              <w:t>о доступе к информационным системам и информационно-телекоммуникационным сетям. Сведения об электронных образовательных ресурсах, к которым обеспечивается доступ обучающихся, в том числе приспособленным для использования инвалидами и лицами с ОВЗ</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Информационная база М</w:t>
            </w:r>
            <w:r w:rsidR="00F94BB9">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sidR="00F94BB9">
              <w:rPr>
                <w:rFonts w:ascii="Times New Roman" w:eastAsia="Times New Roman" w:hAnsi="Times New Roman" w:cs="Times New Roman"/>
                <w:color w:val="282828"/>
                <w:sz w:val="24"/>
                <w:szCs w:val="24"/>
                <w:lang w:eastAsia="ru-RU"/>
              </w:rPr>
              <w:t>ОШ №12 г.Приволжска</w:t>
            </w:r>
            <w:r w:rsidRPr="00DF1AF1">
              <w:rPr>
                <w:rFonts w:ascii="Times New Roman" w:eastAsia="Times New Roman" w:hAnsi="Times New Roman" w:cs="Times New Roman"/>
                <w:color w:val="282828"/>
                <w:sz w:val="24"/>
                <w:szCs w:val="24"/>
                <w:lang w:eastAsia="ru-RU"/>
              </w:rPr>
              <w:t xml:space="preserve"> оснащена:</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электронной почтой;</w:t>
            </w:r>
            <w:r w:rsidRPr="00DF1AF1">
              <w:rPr>
                <w:rFonts w:ascii="Times New Roman" w:eastAsia="Times New Roman" w:hAnsi="Times New Roman" w:cs="Times New Roman"/>
                <w:color w:val="282828"/>
                <w:sz w:val="24"/>
                <w:szCs w:val="24"/>
                <w:lang w:eastAsia="ru-RU"/>
              </w:rPr>
              <w:br/>
              <w:t>- выходом в Интернет;</w:t>
            </w:r>
            <w:r w:rsidRPr="00DF1AF1">
              <w:rPr>
                <w:rFonts w:ascii="Times New Roman" w:eastAsia="Times New Roman" w:hAnsi="Times New Roman" w:cs="Times New Roman"/>
                <w:color w:val="282828"/>
                <w:sz w:val="24"/>
                <w:szCs w:val="24"/>
                <w:lang w:eastAsia="ru-RU"/>
              </w:rPr>
              <w:br/>
              <w:t>- разработан и действует сайт школы</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 образовательном учреждении внедрен и функционирует электронный дневник и журнал (</w:t>
            </w:r>
            <w:hyperlink r:id="rId5" w:history="1">
              <w:r w:rsidRPr="00DF1AF1">
                <w:rPr>
                  <w:rFonts w:ascii="Times New Roman" w:eastAsia="Times New Roman" w:hAnsi="Times New Roman" w:cs="Times New Roman"/>
                  <w:color w:val="1A84D8"/>
                  <w:sz w:val="24"/>
                  <w:szCs w:val="24"/>
                  <w:u w:val="single"/>
                  <w:lang w:eastAsia="ru-RU"/>
                </w:rPr>
                <w:t>https://dnevnik.ru</w:t>
              </w:r>
            </w:hyperlink>
            <w:r w:rsidRPr="00DF1AF1">
              <w:rPr>
                <w:rFonts w:ascii="Times New Roman" w:eastAsia="Times New Roman" w:hAnsi="Times New Roman" w:cs="Times New Roman"/>
                <w:color w:val="282828"/>
                <w:sz w:val="24"/>
                <w:szCs w:val="24"/>
                <w:lang w:eastAsia="ru-RU"/>
              </w:rPr>
              <w:t>). На сайте школы функционирует кнопка "для слабовидящих".</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В </w:t>
            </w:r>
            <w:r w:rsidR="00F94BB9">
              <w:rPr>
                <w:rFonts w:ascii="Times New Roman" w:eastAsia="Times New Roman" w:hAnsi="Times New Roman" w:cs="Times New Roman"/>
                <w:color w:val="282828"/>
                <w:sz w:val="24"/>
                <w:szCs w:val="24"/>
                <w:lang w:eastAsia="ru-RU"/>
              </w:rPr>
              <w:t>школе</w:t>
            </w:r>
            <w:r w:rsidRPr="00DF1AF1">
              <w:rPr>
                <w:rFonts w:ascii="Times New Roman" w:eastAsia="Times New Roman" w:hAnsi="Times New Roman" w:cs="Times New Roman"/>
                <w:color w:val="282828"/>
                <w:sz w:val="24"/>
                <w:szCs w:val="24"/>
                <w:lang w:eastAsia="ru-RU"/>
              </w:rPr>
              <w:t xml:space="preserve"> подключена сеть Интернет со скоростью до 100 МБит/c</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С целью исключения обучающихся к сайтам экстремитсткой направленности и иным ресурсам сети Интернет несовместимым с образовательным процессом осуществляется контентная фильтрация ОАО "Ростелеком" (провайдер).</w:t>
            </w:r>
          </w:p>
          <w:p w:rsidR="00DF1AF1" w:rsidRDefault="00DF1AF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Default="00FC3261" w:rsidP="00DF1AF1">
            <w:pPr>
              <w:spacing w:after="150" w:line="240" w:lineRule="auto"/>
              <w:rPr>
                <w:rFonts w:ascii="Times New Roman" w:eastAsia="Times New Roman" w:hAnsi="Times New Roman" w:cs="Times New Roman"/>
                <w:color w:val="282828"/>
                <w:sz w:val="24"/>
                <w:szCs w:val="24"/>
                <w:lang w:eastAsia="ru-RU"/>
              </w:rPr>
            </w:pPr>
          </w:p>
          <w:p w:rsidR="00FC3261" w:rsidRPr="00DF1AF1" w:rsidRDefault="00FC3261" w:rsidP="00DF1AF1">
            <w:pPr>
              <w:spacing w:after="150" w:line="240" w:lineRule="auto"/>
              <w:rPr>
                <w:rFonts w:ascii="Times New Roman" w:eastAsia="Times New Roman" w:hAnsi="Times New Roman" w:cs="Times New Roman"/>
                <w:color w:val="282828"/>
                <w:sz w:val="24"/>
                <w:szCs w:val="24"/>
                <w:lang w:eastAsia="ru-RU"/>
              </w:rPr>
            </w:pPr>
          </w:p>
        </w:tc>
      </w:tr>
      <w:tr w:rsidR="00F94BB9" w:rsidRPr="00DF1AF1" w:rsidTr="00F94BB9">
        <w:tc>
          <w:tcPr>
            <w:tcW w:w="10490" w:type="dxa"/>
            <w:vAlign w:val="center"/>
          </w:tcPr>
          <w:p w:rsidR="00F94BB9" w:rsidRDefault="00F94BB9" w:rsidP="00DF1AF1">
            <w:pPr>
              <w:spacing w:after="150" w:line="240" w:lineRule="auto"/>
              <w:jc w:val="center"/>
              <w:rPr>
                <w:rFonts w:ascii="Times New Roman" w:eastAsia="Times New Roman" w:hAnsi="Times New Roman" w:cs="Times New Roman"/>
                <w:b/>
                <w:bCs/>
                <w:color w:val="0000FF"/>
                <w:sz w:val="24"/>
                <w:szCs w:val="24"/>
                <w:lang w:eastAsia="ru-RU"/>
              </w:rPr>
            </w:pPr>
          </w:p>
        </w:tc>
      </w:tr>
    </w:tbl>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tbl>
      <w:tblPr>
        <w:tblW w:w="9225" w:type="dxa"/>
        <w:tblCellMar>
          <w:top w:w="15" w:type="dxa"/>
          <w:left w:w="15" w:type="dxa"/>
          <w:bottom w:w="15" w:type="dxa"/>
          <w:right w:w="15" w:type="dxa"/>
        </w:tblCellMar>
        <w:tblLook w:val="04A0"/>
      </w:tblPr>
      <w:tblGrid>
        <w:gridCol w:w="9385"/>
      </w:tblGrid>
      <w:tr w:rsidR="00DF1AF1" w:rsidRPr="00DF1AF1" w:rsidTr="00DF1AF1">
        <w:tc>
          <w:tcPr>
            <w:tcW w:w="9225" w:type="dxa"/>
            <w:vAlign w:val="center"/>
            <w:hideMark/>
          </w:tcPr>
          <w:p w:rsidR="00DF1AF1" w:rsidRPr="00DF1AF1" w:rsidRDefault="00DF1AF1" w:rsidP="00DF1AF1">
            <w:pPr>
              <w:spacing w:after="150" w:line="240" w:lineRule="auto"/>
              <w:jc w:val="center"/>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0000FF"/>
                <w:sz w:val="24"/>
                <w:szCs w:val="24"/>
                <w:lang w:eastAsia="ru-RU"/>
              </w:rPr>
              <w:lastRenderedPageBreak/>
              <w:t>СВЕДЕНИЯ</w:t>
            </w:r>
          </w:p>
          <w:p w:rsidR="00DF1AF1" w:rsidRPr="00DF1AF1" w:rsidRDefault="00EF2AA9" w:rsidP="00DF1AF1">
            <w:pPr>
              <w:spacing w:after="150" w:line="240" w:lineRule="auto"/>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b/>
                <w:bCs/>
                <w:color w:val="0000FF"/>
                <w:sz w:val="24"/>
                <w:szCs w:val="24"/>
                <w:lang w:eastAsia="ru-RU"/>
              </w:rPr>
              <w:t>О</w:t>
            </w:r>
            <w:r w:rsidR="00DF1AF1" w:rsidRPr="00DF1AF1">
              <w:rPr>
                <w:rFonts w:ascii="Times New Roman" w:eastAsia="Times New Roman" w:hAnsi="Times New Roman" w:cs="Times New Roman"/>
                <w:b/>
                <w:bCs/>
                <w:color w:val="0000FF"/>
                <w:sz w:val="24"/>
                <w:szCs w:val="24"/>
                <w:lang w:eastAsia="ru-RU"/>
              </w:rPr>
              <w:t>б условиях охраны здоровья обучающихся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w:t>
            </w:r>
            <w:r w:rsidR="00F94BB9">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sidR="00F94BB9">
              <w:rPr>
                <w:rFonts w:ascii="Times New Roman" w:eastAsia="Times New Roman" w:hAnsi="Times New Roman" w:cs="Times New Roman"/>
                <w:color w:val="282828"/>
                <w:sz w:val="24"/>
                <w:szCs w:val="24"/>
                <w:lang w:eastAsia="ru-RU"/>
              </w:rPr>
              <w:t>О</w:t>
            </w:r>
            <w:r w:rsidRPr="00DF1AF1">
              <w:rPr>
                <w:rFonts w:ascii="Times New Roman" w:eastAsia="Times New Roman" w:hAnsi="Times New Roman" w:cs="Times New Roman"/>
                <w:color w:val="282828"/>
                <w:sz w:val="24"/>
                <w:szCs w:val="24"/>
                <w:lang w:eastAsia="ru-RU"/>
              </w:rPr>
              <w:t xml:space="preserve">Ш № </w:t>
            </w:r>
            <w:r w:rsidR="00F94BB9">
              <w:rPr>
                <w:rFonts w:ascii="Times New Roman" w:eastAsia="Times New Roman" w:hAnsi="Times New Roman" w:cs="Times New Roman"/>
                <w:color w:val="282828"/>
                <w:sz w:val="24"/>
                <w:szCs w:val="24"/>
                <w:lang w:eastAsia="ru-RU"/>
              </w:rPr>
              <w:t>12 г.Приволжска</w:t>
            </w:r>
            <w:r w:rsidRPr="00DF1AF1">
              <w:rPr>
                <w:rFonts w:ascii="Times New Roman" w:eastAsia="Times New Roman" w:hAnsi="Times New Roman" w:cs="Times New Roman"/>
                <w:color w:val="282828"/>
                <w:sz w:val="24"/>
                <w:szCs w:val="24"/>
                <w:lang w:eastAsia="ru-RU"/>
              </w:rPr>
              <w:t xml:space="preserve"> создаёт условия, гарантирующие охрану и укрепление здоровья учащихся.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Основные направления охраны здоровья: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оказание первичной медицинской помощи в порядке, установленном законодательством в сфере охраны здоровья;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питания учащихся;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определение оптимальной учебной, внеучебной нагрузки, режима учебных занятий и продолжительности каникул;</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пропаганда и обучение навыкам здорового образа жизни, требованиям охраны труда;</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и создание условий для профилактики заболеваний и оздоровления учащихся, для занятия ими физической культурой и спортом;</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прохождение учащимися в соответствии с законодательством Российской Федерации медицинских осмотров;</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профилактика курения, употребления алкогольных, слабоалкогольных напитков, пива, наркотических средств и психотропных веществ;</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обеспечение безопасности учащихся во время пребывания в школе;</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профилактика несчастных случаев с обучающимися во время пребывания в школе;</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проведение санитарно-противоэпидемических и профилактических мероприятий.</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p w:rsidR="00FC326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обслуживание осуществляется  ОБУЗ "</w:t>
            </w:r>
            <w:r w:rsidR="00AD71CD">
              <w:rPr>
                <w:rFonts w:ascii="Times New Roman" w:eastAsia="Times New Roman" w:hAnsi="Times New Roman" w:cs="Times New Roman"/>
                <w:color w:val="282828"/>
                <w:sz w:val="24"/>
                <w:szCs w:val="24"/>
                <w:lang w:eastAsia="ru-RU"/>
              </w:rPr>
              <w:t>Приволжская</w:t>
            </w:r>
            <w:r w:rsidRPr="00DF1AF1">
              <w:rPr>
                <w:rFonts w:ascii="Times New Roman" w:eastAsia="Times New Roman" w:hAnsi="Times New Roman" w:cs="Times New Roman"/>
                <w:color w:val="282828"/>
                <w:sz w:val="24"/>
                <w:szCs w:val="24"/>
                <w:lang w:eastAsia="ru-RU"/>
              </w:rPr>
              <w:t xml:space="preserve"> ЦРБ" </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Помещения для медицинского обслуживания:</w:t>
            </w:r>
          </w:p>
          <w:p w:rsidR="00DF1AF1" w:rsidRPr="00DF1AF1" w:rsidRDefault="00FC3261" w:rsidP="00DF1AF1">
            <w:pPr>
              <w:numPr>
                <w:ilvl w:val="0"/>
                <w:numId w:val="1"/>
              </w:numPr>
              <w:spacing w:before="100" w:beforeAutospacing="1" w:after="100" w:afterAutospacing="1"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кабинет врача - 1</w:t>
            </w:r>
          </w:p>
          <w:p w:rsidR="00DF1AF1" w:rsidRPr="00DF1AF1" w:rsidRDefault="00DF1AF1" w:rsidP="00DF1AF1">
            <w:pPr>
              <w:numPr>
                <w:ilvl w:val="0"/>
                <w:numId w:val="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процедур</w:t>
            </w:r>
            <w:r w:rsidR="00FC3261">
              <w:rPr>
                <w:rFonts w:ascii="Times New Roman" w:eastAsia="Times New Roman" w:hAnsi="Times New Roman" w:cs="Times New Roman"/>
                <w:color w:val="282828"/>
                <w:sz w:val="24"/>
                <w:szCs w:val="24"/>
                <w:lang w:eastAsia="ru-RU"/>
              </w:rPr>
              <w:t>ный кабинет - 2</w:t>
            </w:r>
          </w:p>
          <w:p w:rsidR="00DF1AF1" w:rsidRPr="00DF1AF1" w:rsidRDefault="00DF1AF1" w:rsidP="00DF1AF1">
            <w:pPr>
              <w:numPr>
                <w:ilvl w:val="0"/>
                <w:numId w:val="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оборудование:</w:t>
            </w:r>
          </w:p>
          <w:p w:rsidR="00B51A70" w:rsidRDefault="00B51A70" w:rsidP="00DF1AF1">
            <w:pPr>
              <w:spacing w:after="150" w:line="240" w:lineRule="auto"/>
              <w:jc w:val="center"/>
              <w:rPr>
                <w:rFonts w:ascii="Times New Roman" w:eastAsia="Times New Roman" w:hAnsi="Times New Roman" w:cs="Times New Roman"/>
                <w:b/>
                <w:bCs/>
                <w:color w:val="0000FF"/>
                <w:sz w:val="24"/>
                <w:szCs w:val="24"/>
                <w:lang w:eastAsia="ru-RU"/>
              </w:rPr>
            </w:pPr>
          </w:p>
          <w:p w:rsidR="00B51A70" w:rsidRDefault="00B51A70" w:rsidP="00B51A70">
            <w:pPr>
              <w:pStyle w:val="21"/>
              <w:shd w:val="clear" w:color="auto" w:fill="auto"/>
              <w:spacing w:after="0"/>
              <w:ind w:left="0" w:right="0"/>
              <w:jc w:val="center"/>
            </w:pPr>
            <w:r>
              <w:rPr>
                <w:color w:val="000000"/>
                <w:sz w:val="24"/>
                <w:szCs w:val="24"/>
                <w:lang w:eastAsia="ru-RU" w:bidi="ru-RU"/>
              </w:rPr>
              <w:t>ПЕРЕЧЕНЬ</w:t>
            </w:r>
            <w:r>
              <w:rPr>
                <w:color w:val="000000"/>
                <w:sz w:val="24"/>
                <w:szCs w:val="24"/>
                <w:lang w:eastAsia="ru-RU" w:bidi="ru-RU"/>
              </w:rPr>
              <w:br/>
              <w:t>имущества, передаваемого в безвозмездное пользование ОБУЗ Приволжской ЦРБ,</w:t>
            </w:r>
            <w:r>
              <w:rPr>
                <w:color w:val="000000"/>
                <w:sz w:val="24"/>
                <w:szCs w:val="24"/>
                <w:lang w:eastAsia="ru-RU" w:bidi="ru-RU"/>
              </w:rPr>
              <w:br/>
              <w:t>закрепленного на праве оперативного управления за МКОУ ОШ №12 г. Приволжска</w:t>
            </w:r>
          </w:p>
          <w:p w:rsidR="00B51A70" w:rsidRDefault="00B51A70" w:rsidP="00DF1AF1">
            <w:pPr>
              <w:spacing w:after="150" w:line="240" w:lineRule="auto"/>
              <w:jc w:val="center"/>
              <w:rPr>
                <w:rFonts w:ascii="Times New Roman" w:eastAsia="Times New Roman" w:hAnsi="Times New Roman" w:cs="Times New Roman"/>
                <w:b/>
                <w:bCs/>
                <w:color w:val="0000FF"/>
                <w:sz w:val="24"/>
                <w:szCs w:val="24"/>
                <w:lang w:eastAsia="ru-RU"/>
              </w:rPr>
            </w:pPr>
          </w:p>
          <w:tbl>
            <w:tblPr>
              <w:tblOverlap w:val="never"/>
              <w:tblW w:w="0" w:type="auto"/>
              <w:tblCellMar>
                <w:left w:w="10" w:type="dxa"/>
                <w:right w:w="10" w:type="dxa"/>
              </w:tblCellMar>
              <w:tblLook w:val="04A0"/>
            </w:tblPr>
            <w:tblGrid>
              <w:gridCol w:w="429"/>
              <w:gridCol w:w="2404"/>
              <w:gridCol w:w="2105"/>
              <w:gridCol w:w="1108"/>
              <w:gridCol w:w="1643"/>
              <w:gridCol w:w="1656"/>
            </w:tblGrid>
            <w:tr w:rsidR="00B51A70" w:rsidTr="004E71BB">
              <w:trPr>
                <w:trHeight w:hRule="exact" w:val="533"/>
              </w:trPr>
              <w:tc>
                <w:tcPr>
                  <w:tcW w:w="446"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w:t>
                  </w:r>
                </w:p>
              </w:tc>
              <w:tc>
                <w:tcPr>
                  <w:tcW w:w="2491" w:type="dxa"/>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Наименование имущества</w:t>
                  </w:r>
                </w:p>
              </w:tc>
              <w:tc>
                <w:tcPr>
                  <w:tcW w:w="2136" w:type="dxa"/>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Место нахождения имущества</w:t>
                  </w:r>
                </w:p>
              </w:tc>
              <w:tc>
                <w:tcPr>
                  <w:tcW w:w="1128"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Площадь</w:t>
                  </w:r>
                </w:p>
              </w:tc>
              <w:tc>
                <w:tcPr>
                  <w:tcW w:w="1666" w:type="dxa"/>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Балансовая стоимость/руб</w:t>
                  </w:r>
                </w:p>
              </w:tc>
              <w:tc>
                <w:tcPr>
                  <w:tcW w:w="1680" w:type="dxa"/>
                  <w:tcBorders>
                    <w:top w:val="single" w:sz="4" w:space="0" w:color="auto"/>
                    <w:left w:val="single" w:sz="4" w:space="0" w:color="auto"/>
                    <w:righ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Остаточная стоимость/руб</w:t>
                  </w:r>
                </w:p>
              </w:tc>
            </w:tr>
            <w:tr w:rsidR="00B51A70" w:rsidTr="004E71BB">
              <w:trPr>
                <w:trHeight w:hRule="exact" w:val="1286"/>
              </w:trPr>
              <w:tc>
                <w:tcPr>
                  <w:tcW w:w="446"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w:t>
                  </w:r>
                </w:p>
              </w:tc>
              <w:tc>
                <w:tcPr>
                  <w:tcW w:w="2491"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Медицинский кабинет (Помещение №20)</w:t>
                  </w:r>
                </w:p>
              </w:tc>
              <w:tc>
                <w:tcPr>
                  <w:tcW w:w="2136" w:type="dxa"/>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w:t>
                  </w:r>
                </w:p>
                <w:p w:rsidR="00B51A70" w:rsidRDefault="00B51A70" w:rsidP="00B51A70">
                  <w:pPr>
                    <w:pStyle w:val="ab"/>
                    <w:shd w:val="clear" w:color="auto" w:fill="auto"/>
                    <w:jc w:val="center"/>
                  </w:pPr>
                  <w:r>
                    <w:rPr>
                      <w:color w:val="000000"/>
                      <w:lang w:eastAsia="ru-RU" w:bidi="ru-RU"/>
                    </w:rPr>
                    <w:t>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128"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34,8</w:t>
                  </w:r>
                </w:p>
              </w:tc>
              <w:tc>
                <w:tcPr>
                  <w:tcW w:w="1666"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120 382,44</w:t>
                  </w:r>
                </w:p>
              </w:tc>
              <w:tc>
                <w:tcPr>
                  <w:tcW w:w="1680" w:type="dxa"/>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4E71BB">
              <w:trPr>
                <w:trHeight w:hRule="exact" w:val="1277"/>
              </w:trPr>
              <w:tc>
                <w:tcPr>
                  <w:tcW w:w="446"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lastRenderedPageBreak/>
                    <w:t>2</w:t>
                  </w:r>
                </w:p>
              </w:tc>
              <w:tc>
                <w:tcPr>
                  <w:tcW w:w="2491"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Процедурный кабинет (№20)</w:t>
                  </w:r>
                </w:p>
              </w:tc>
              <w:tc>
                <w:tcPr>
                  <w:tcW w:w="2136" w:type="dxa"/>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 Коминтерновская, Д.36</w:t>
                  </w:r>
                </w:p>
              </w:tc>
              <w:tc>
                <w:tcPr>
                  <w:tcW w:w="1128"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15,6</w:t>
                  </w:r>
                </w:p>
              </w:tc>
              <w:tc>
                <w:tcPr>
                  <w:tcW w:w="1666" w:type="dxa"/>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53 964,54</w:t>
                  </w:r>
                </w:p>
              </w:tc>
              <w:tc>
                <w:tcPr>
                  <w:tcW w:w="1680" w:type="dxa"/>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4E71BB">
              <w:trPr>
                <w:trHeight w:hRule="exact" w:val="1061"/>
              </w:trPr>
              <w:tc>
                <w:tcPr>
                  <w:tcW w:w="446"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w:t>
                  </w:r>
                </w:p>
              </w:tc>
              <w:tc>
                <w:tcPr>
                  <w:tcW w:w="2491"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spacing w:line="252" w:lineRule="auto"/>
                    <w:jc w:val="center"/>
                  </w:pPr>
                  <w:r>
                    <w:rPr>
                      <w:color w:val="000000"/>
                      <w:lang w:eastAsia="ru-RU" w:bidi="ru-RU"/>
                    </w:rPr>
                    <w:t>Кабинет врача (№17)</w:t>
                  </w:r>
                </w:p>
                <w:p w:rsidR="00B51A70" w:rsidRDefault="00B51A70" w:rsidP="00B51A70">
                  <w:pPr>
                    <w:pStyle w:val="ab"/>
                    <w:shd w:val="clear" w:color="auto" w:fill="auto"/>
                    <w:spacing w:line="252" w:lineRule="auto"/>
                    <w:jc w:val="center"/>
                  </w:pPr>
                  <w:r>
                    <w:rPr>
                      <w:color w:val="000000"/>
                      <w:lang w:eastAsia="ru-RU" w:bidi="ru-RU"/>
                    </w:rPr>
                    <w:t>Процедурный кабинет (№20)</w:t>
                  </w:r>
                </w:p>
              </w:tc>
              <w:tc>
                <w:tcPr>
                  <w:tcW w:w="2136"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Ивановская область, г.</w:t>
                  </w:r>
                </w:p>
                <w:p w:rsidR="00B51A70" w:rsidRDefault="00B51A70" w:rsidP="00B51A70">
                  <w:pPr>
                    <w:pStyle w:val="ab"/>
                    <w:shd w:val="clear" w:color="auto" w:fill="auto"/>
                    <w:jc w:val="center"/>
                  </w:pPr>
                  <w:r>
                    <w:rPr>
                      <w:color w:val="000000"/>
                      <w:lang w:eastAsia="ru-RU" w:bidi="ru-RU"/>
                    </w:rPr>
                    <w:t>Приволжск, ул.</w:t>
                  </w:r>
                </w:p>
                <w:p w:rsidR="00B51A70" w:rsidRDefault="00B51A70" w:rsidP="00B51A70">
                  <w:pPr>
                    <w:pStyle w:val="ab"/>
                    <w:shd w:val="clear" w:color="auto" w:fill="auto"/>
                    <w:jc w:val="center"/>
                  </w:pPr>
                  <w:r>
                    <w:rPr>
                      <w:color w:val="000000"/>
                      <w:lang w:eastAsia="ru-RU" w:bidi="ru-RU"/>
                    </w:rPr>
                    <w:t>Дружбы, д.5</w:t>
                  </w:r>
                </w:p>
              </w:tc>
              <w:tc>
                <w:tcPr>
                  <w:tcW w:w="1128"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30,7</w:t>
                  </w:r>
                </w:p>
              </w:tc>
              <w:tc>
                <w:tcPr>
                  <w:tcW w:w="1666"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93 400,00</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8 900,00</w:t>
                  </w:r>
                </w:p>
              </w:tc>
            </w:tr>
          </w:tbl>
          <w:p w:rsidR="00B51A70" w:rsidRDefault="00B51A70" w:rsidP="00B51A70">
            <w:pPr>
              <w:pStyle w:val="21"/>
              <w:shd w:val="clear" w:color="auto" w:fill="auto"/>
              <w:spacing w:after="0"/>
              <w:ind w:left="0" w:right="0"/>
              <w:jc w:val="center"/>
            </w:pPr>
            <w:r>
              <w:rPr>
                <w:color w:val="000000"/>
                <w:sz w:val="24"/>
                <w:szCs w:val="24"/>
                <w:lang w:eastAsia="ru-RU" w:bidi="ru-RU"/>
              </w:rPr>
              <w:t>ПЕРЕЧЕНЬ</w:t>
            </w:r>
            <w:r>
              <w:rPr>
                <w:color w:val="000000"/>
                <w:sz w:val="24"/>
                <w:szCs w:val="24"/>
                <w:lang w:eastAsia="ru-RU" w:bidi="ru-RU"/>
              </w:rPr>
              <w:br/>
              <w:t>имущества, передаваемого в безвозмездное пользование ОБУЗ Приволжской ЦРБ,</w:t>
            </w:r>
            <w:r>
              <w:rPr>
                <w:color w:val="000000"/>
                <w:sz w:val="24"/>
                <w:szCs w:val="24"/>
                <w:lang w:eastAsia="ru-RU" w:bidi="ru-RU"/>
              </w:rPr>
              <w:br/>
              <w:t>закрепленного на праве оперативного управления за МКОУ ОШ №12 г. Приволжска</w:t>
            </w:r>
          </w:p>
          <w:tbl>
            <w:tblPr>
              <w:tblOverlap w:val="never"/>
              <w:tblW w:w="10239" w:type="dxa"/>
              <w:tblCellMar>
                <w:left w:w="10" w:type="dxa"/>
                <w:right w:w="10" w:type="dxa"/>
              </w:tblCellMar>
              <w:tblLook w:val="04A0"/>
            </w:tblPr>
            <w:tblGrid>
              <w:gridCol w:w="15"/>
              <w:gridCol w:w="15"/>
              <w:gridCol w:w="15"/>
              <w:gridCol w:w="419"/>
              <w:gridCol w:w="78"/>
              <w:gridCol w:w="20"/>
              <w:gridCol w:w="39"/>
              <w:gridCol w:w="1936"/>
              <w:gridCol w:w="261"/>
              <w:gridCol w:w="20"/>
              <w:gridCol w:w="39"/>
              <w:gridCol w:w="161"/>
              <w:gridCol w:w="346"/>
              <w:gridCol w:w="20"/>
              <w:gridCol w:w="39"/>
              <w:gridCol w:w="1426"/>
              <w:gridCol w:w="464"/>
              <w:gridCol w:w="20"/>
              <w:gridCol w:w="34"/>
              <w:gridCol w:w="1612"/>
              <w:gridCol w:w="729"/>
              <w:gridCol w:w="20"/>
              <w:gridCol w:w="39"/>
              <w:gridCol w:w="419"/>
              <w:gridCol w:w="818"/>
              <w:gridCol w:w="25"/>
              <w:gridCol w:w="34"/>
              <w:gridCol w:w="167"/>
              <w:gridCol w:w="916"/>
              <w:gridCol w:w="30"/>
              <w:gridCol w:w="63"/>
            </w:tblGrid>
            <w:tr w:rsidR="00B51A70" w:rsidTr="00B51A70">
              <w:trPr>
                <w:gridBefore w:val="3"/>
                <w:gridAfter w:val="3"/>
                <w:wBefore w:w="45" w:type="dxa"/>
                <w:wAfter w:w="1009" w:type="dxa"/>
                <w:trHeight w:hRule="exact" w:val="1296"/>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Наименование имущества</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Ко лич ест во</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Инвентарный номер</w:t>
                  </w:r>
                </w:p>
              </w:tc>
              <w:tc>
                <w:tcPr>
                  <w:tcW w:w="2130"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Место нахождения имущества</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spacing w:line="259" w:lineRule="auto"/>
                    <w:jc w:val="center"/>
                  </w:pPr>
                  <w:r>
                    <w:rPr>
                      <w:color w:val="000000"/>
                      <w:lang w:eastAsia="ru-RU" w:bidi="ru-RU"/>
                    </w:rPr>
                    <w:t>Балансовая стоимость/ руб</w:t>
                  </w:r>
                </w:p>
              </w:tc>
              <w:tc>
                <w:tcPr>
                  <w:tcW w:w="1044" w:type="dxa"/>
                  <w:gridSpan w:val="4"/>
                  <w:tcBorders>
                    <w:top w:val="single" w:sz="4" w:space="0" w:color="auto"/>
                    <w:left w:val="single" w:sz="4" w:space="0" w:color="auto"/>
                    <w:righ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Остаточн ая стоимост ь/ руб</w:t>
                  </w:r>
                </w:p>
              </w:tc>
            </w:tr>
            <w:tr w:rsidR="00B51A70" w:rsidTr="00B51A70">
              <w:trPr>
                <w:gridBefore w:val="3"/>
                <w:gridAfter w:val="3"/>
                <w:wBefore w:w="45" w:type="dxa"/>
                <w:wAfter w:w="1009" w:type="dxa"/>
                <w:trHeight w:hRule="exact" w:val="782"/>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1</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pPr>
                  <w:r>
                    <w:rPr>
                      <w:color w:val="000000"/>
                      <w:lang w:eastAsia="ru-RU" w:bidi="ru-RU"/>
                    </w:rPr>
                    <w:t>Облучатель ОБН -</w:t>
                  </w:r>
                </w:p>
                <w:p w:rsidR="00B51A70" w:rsidRDefault="00B51A70" w:rsidP="00B51A70">
                  <w:pPr>
                    <w:pStyle w:val="ab"/>
                    <w:shd w:val="clear" w:color="auto" w:fill="auto"/>
                    <w:jc w:val="center"/>
                  </w:pPr>
                  <w:r>
                    <w:rPr>
                      <w:color w:val="000000"/>
                      <w:lang w:eastAsia="ru-RU" w:bidi="ru-RU"/>
                    </w:rPr>
                    <w:t>150 (корпус)</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pPr>
                  <w:r>
                    <w:rPr>
                      <w:color w:val="000000"/>
                      <w:lang w:eastAsia="ru-RU" w:bidi="ru-RU"/>
                    </w:rPr>
                    <w:t>143311314000121</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д.Зб</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520,00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Before w:val="3"/>
                <w:gridAfter w:val="3"/>
                <w:wBefore w:w="45" w:type="dxa"/>
                <w:wAfter w:w="1009" w:type="dxa"/>
                <w:trHeight w:hRule="exact" w:val="773"/>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2</w:t>
                  </w:r>
                </w:p>
              </w:tc>
              <w:tc>
                <w:tcPr>
                  <w:tcW w:w="2073"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 xml:space="preserve">Лампа для облучателя </w:t>
                  </w:r>
                  <w:r>
                    <w:rPr>
                      <w:color w:val="000000"/>
                      <w:lang w:val="en-US" w:bidi="en-US"/>
                    </w:rPr>
                    <w:t>TUV</w:t>
                  </w:r>
                  <w:r w:rsidRPr="0018370A">
                    <w:rPr>
                      <w:color w:val="000000"/>
                      <w:lang w:bidi="en-US"/>
                    </w:rPr>
                    <w:t xml:space="preserve">- </w:t>
                  </w:r>
                  <w:r>
                    <w:rPr>
                      <w:color w:val="000000"/>
                      <w:lang w:val="en-US" w:bidi="en-US"/>
                    </w:rPr>
                    <w:t>SOW</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2</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14331131400122</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1 080,00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73"/>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3</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Кушетка смотровая</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143311329000148</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pPr>
                  <w:r>
                    <w:rPr>
                      <w:color w:val="000000"/>
                      <w:lang w:eastAsia="ru-RU" w:bidi="ru-RU"/>
                    </w:rPr>
                    <w:t>3 500,00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Before w:val="3"/>
                <w:gridAfter w:val="3"/>
                <w:wBefore w:w="45" w:type="dxa"/>
                <w:wAfter w:w="1009" w:type="dxa"/>
                <w:trHeight w:hRule="exact" w:val="77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4</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Столик медицинский инструментальный</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143311321000123</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3 500,00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Before w:val="3"/>
                <w:gridAfter w:val="3"/>
                <w:wBefore w:w="45" w:type="dxa"/>
                <w:wAfter w:w="1009" w:type="dxa"/>
                <w:trHeight w:hRule="exact" w:val="76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5</w:t>
                  </w:r>
                </w:p>
              </w:tc>
              <w:tc>
                <w:tcPr>
                  <w:tcW w:w="2073"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Плантограф для определения плоскостопия</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143311222000124</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3 850,00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Before w:val="3"/>
                <w:gridAfter w:val="3"/>
                <w:wBefore w:w="45" w:type="dxa"/>
                <w:wAfter w:w="1009" w:type="dxa"/>
                <w:trHeight w:hRule="exact" w:val="773"/>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6</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Ростомер РМ-1</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14331122222125</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2 500,00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6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7</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Стул форма белый</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143311321000126</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4 250,00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7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8</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Холодильник</w:t>
                  </w:r>
                </w:p>
                <w:p w:rsidR="00B51A70" w:rsidRDefault="00B51A70" w:rsidP="00B51A70">
                  <w:pPr>
                    <w:pStyle w:val="ab"/>
                    <w:shd w:val="clear" w:color="auto" w:fill="auto"/>
                    <w:jc w:val="center"/>
                  </w:pPr>
                  <w:r>
                    <w:rPr>
                      <w:color w:val="000000"/>
                      <w:lang w:eastAsia="ru-RU" w:bidi="ru-RU"/>
                    </w:rPr>
                    <w:t>Саратов 452/1225</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142919619000120</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10 500,00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6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9</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Ширма 2-секционная</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143311321000129</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2 500,00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73"/>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jc w:val="right"/>
                  </w:pPr>
                  <w:r>
                    <w:rPr>
                      <w:color w:val="000000"/>
                      <w:lang w:eastAsia="ru-RU" w:bidi="ru-RU"/>
                    </w:rPr>
                    <w:t>10</w:t>
                  </w:r>
                </w:p>
              </w:tc>
              <w:tc>
                <w:tcPr>
                  <w:tcW w:w="2073"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Шкаф медицинский металлический ШМ- 03 МСК 1</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143311329000130</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7 600,00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6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11</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420"/>
                    <w:jc w:val="both"/>
                  </w:pPr>
                  <w:r>
                    <w:rPr>
                      <w:color w:val="000000"/>
                      <w:lang w:eastAsia="ru-RU" w:bidi="ru-RU"/>
                    </w:rPr>
                    <w:t>Аппарат Ротта</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143311329000127</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2 880,00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63"/>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jc w:val="right"/>
                  </w:pPr>
                  <w:r>
                    <w:rPr>
                      <w:color w:val="000000"/>
                      <w:lang w:eastAsia="ru-RU" w:bidi="ru-RU"/>
                    </w:rPr>
                    <w:t>12</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Весы медицинские ВМЭН-150</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143311222000131</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5 800,00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78"/>
              </w:trPr>
              <w:tc>
                <w:tcPr>
                  <w:tcW w:w="419" w:type="dxa"/>
                  <w:tcBorders>
                    <w:top w:val="single" w:sz="4" w:space="0" w:color="auto"/>
                    <w:left w:val="single" w:sz="4" w:space="0" w:color="auto"/>
                  </w:tcBorders>
                  <w:shd w:val="clear" w:color="auto" w:fill="FFFFFF"/>
                </w:tcPr>
                <w:p w:rsidR="00B51A70" w:rsidRDefault="00B51A70" w:rsidP="00B51A70">
                  <w:pPr>
                    <w:pStyle w:val="ab"/>
                    <w:shd w:val="clear" w:color="auto" w:fill="auto"/>
                    <w:jc w:val="right"/>
                  </w:pPr>
                  <w:r>
                    <w:rPr>
                      <w:color w:val="000000"/>
                      <w:lang w:eastAsia="ru-RU" w:bidi="ru-RU"/>
                    </w:rPr>
                    <w:t>13</w:t>
                  </w:r>
                </w:p>
              </w:tc>
              <w:tc>
                <w:tcPr>
                  <w:tcW w:w="2073"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Тонометр ИАД-01-1 Адьютор</w:t>
                  </w:r>
                </w:p>
              </w:tc>
              <w:tc>
                <w:tcPr>
                  <w:tcW w:w="48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143311223000128</w:t>
                  </w:r>
                </w:p>
              </w:tc>
              <w:tc>
                <w:tcPr>
                  <w:tcW w:w="213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430,00</w:t>
                  </w:r>
                </w:p>
              </w:tc>
              <w:tc>
                <w:tcPr>
                  <w:tcW w:w="1044"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3"/>
                <w:gridAfter w:val="3"/>
                <w:wBefore w:w="45" w:type="dxa"/>
                <w:wAfter w:w="1009" w:type="dxa"/>
                <w:trHeight w:hRule="exact" w:val="797"/>
              </w:trPr>
              <w:tc>
                <w:tcPr>
                  <w:tcW w:w="419" w:type="dxa"/>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right"/>
                  </w:pPr>
                  <w:r>
                    <w:rPr>
                      <w:color w:val="000000"/>
                      <w:lang w:eastAsia="ru-RU" w:bidi="ru-RU"/>
                    </w:rPr>
                    <w:lastRenderedPageBreak/>
                    <w:t>14</w:t>
                  </w:r>
                </w:p>
              </w:tc>
              <w:tc>
                <w:tcPr>
                  <w:tcW w:w="2073"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Комплект шин полимерных Декор КШп-5</w:t>
                  </w:r>
                </w:p>
              </w:tc>
              <w:tc>
                <w:tcPr>
                  <w:tcW w:w="481"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831"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143311268000132</w:t>
                  </w:r>
                </w:p>
              </w:tc>
              <w:tc>
                <w:tcPr>
                  <w:tcW w:w="2130"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07"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3 100,00</w:t>
                  </w:r>
                </w:p>
              </w:tc>
              <w:tc>
                <w:tcPr>
                  <w:tcW w:w="1044" w:type="dxa"/>
                  <w:gridSpan w:val="4"/>
                  <w:tcBorders>
                    <w:top w:val="single" w:sz="4" w:space="0" w:color="auto"/>
                    <w:left w:val="single" w:sz="4" w:space="0" w:color="auto"/>
                    <w:bottom w:val="single" w:sz="4" w:space="0" w:color="auto"/>
                    <w:righ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0,00</w:t>
                  </w:r>
                </w:p>
              </w:tc>
            </w:tr>
            <w:tr w:rsidR="00B51A70" w:rsidTr="00B51A70">
              <w:trPr>
                <w:gridBefore w:val="2"/>
                <w:wBefore w:w="30" w:type="dxa"/>
                <w:trHeight w:hRule="exact" w:val="936"/>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15</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left="180" w:firstLine="40"/>
                    <w:jc w:val="both"/>
                  </w:pPr>
                  <w:r>
                    <w:rPr>
                      <w:color w:val="000000"/>
                      <w:lang w:eastAsia="ru-RU" w:bidi="ru-RU"/>
                    </w:rPr>
                    <w:t>Спиртометр сухой портативный ССП</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143311329000135</w:t>
                  </w:r>
                </w:p>
              </w:tc>
              <w:tc>
                <w:tcPr>
                  <w:tcW w:w="2400" w:type="dxa"/>
                  <w:gridSpan w:val="4"/>
                  <w:tcBorders>
                    <w:top w:val="single" w:sz="4" w:space="0" w:color="auto"/>
                    <w:left w:val="single" w:sz="4" w:space="0" w:color="auto"/>
                  </w:tcBorders>
                  <w:shd w:val="clear" w:color="auto" w:fill="FFFFFF"/>
                  <w:vAlign w:val="center"/>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3 500,00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16</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Гигрометр ВИТ-1</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2</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14331132900136</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600,00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17</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Термометр мед. для тела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15</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143311222000145</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375,00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18</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Таблица Рабкина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143311123400013</w:t>
                  </w:r>
                </w:p>
                <w:p w:rsidR="00B51A70" w:rsidRDefault="00B51A70" w:rsidP="00B51A70">
                  <w:pPr>
                    <w:pStyle w:val="ab"/>
                    <w:shd w:val="clear" w:color="auto" w:fill="auto"/>
                    <w:jc w:val="center"/>
                  </w:pPr>
                  <w:r>
                    <w:rPr>
                      <w:color w:val="000000"/>
                      <w:lang w:eastAsia="ru-RU" w:bidi="ru-RU"/>
                    </w:rPr>
                    <w:t>2</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700,00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19</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Пинцет анатомический 15см, хирургический ПМ</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143311180000143</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60,00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82"/>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20</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 xml:space="preserve">Стетоскоп </w:t>
                  </w:r>
                  <w:r>
                    <w:rPr>
                      <w:color w:val="000000"/>
                      <w:lang w:val="en-US" w:bidi="en-US"/>
                    </w:rPr>
                    <w:t xml:space="preserve">LD-2 </w:t>
                  </w:r>
                  <w:r>
                    <w:rPr>
                      <w:color w:val="000000"/>
                      <w:lang w:eastAsia="ru-RU" w:bidi="ru-RU"/>
                    </w:rPr>
                    <w:t>двухсторон</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143311223000147</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180,00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21</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pPr>
                  <w:r>
                    <w:rPr>
                      <w:color w:val="000000"/>
                      <w:lang w:eastAsia="ru-RU" w:bidi="ru-RU"/>
                    </w:rPr>
                    <w:t xml:space="preserve">Тонометр </w:t>
                  </w:r>
                  <w:r>
                    <w:rPr>
                      <w:color w:val="000000"/>
                      <w:lang w:val="en-US" w:bidi="en-US"/>
                    </w:rPr>
                    <w:t>AND</w:t>
                  </w:r>
                  <w:r w:rsidRPr="0018370A">
                    <w:rPr>
                      <w:color w:val="000000"/>
                      <w:lang w:bidi="en-US"/>
                    </w:rPr>
                    <w:t xml:space="preserve"> </w:t>
                  </w:r>
                  <w:r>
                    <w:rPr>
                      <w:color w:val="000000"/>
                      <w:lang w:val="en-US" w:bidi="en-US"/>
                    </w:rPr>
                    <w:t>UA</w:t>
                  </w:r>
                  <w:r w:rsidRPr="0018370A">
                    <w:rPr>
                      <w:color w:val="000000"/>
                      <w:lang w:bidi="en-US"/>
                    </w:rPr>
                    <w:t xml:space="preserve">- </w:t>
                  </w:r>
                  <w:r>
                    <w:rPr>
                      <w:color w:val="000000"/>
                      <w:lang w:eastAsia="ru-RU" w:bidi="ru-RU"/>
                    </w:rPr>
                    <w:t>777 авт. с адаптером</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143311223000149</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1 800,00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22</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Пузырь д/льда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2</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143311329000144</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180,00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23</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Ножницы т/к прям 17</w:t>
                  </w:r>
                </w:p>
                <w:p w:rsidR="00B51A70" w:rsidRDefault="00B51A70" w:rsidP="00B51A70">
                  <w:pPr>
                    <w:pStyle w:val="ab"/>
                    <w:shd w:val="clear" w:color="auto" w:fill="auto"/>
                    <w:ind w:firstLine="980"/>
                  </w:pPr>
                  <w:r>
                    <w:rPr>
                      <w:color w:val="000000"/>
                      <w:lang w:eastAsia="ru-RU" w:bidi="ru-RU"/>
                    </w:rPr>
                    <w:t>см ■</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2</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143311180000142</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280,00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24</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Экспресс-измеритель ПКГ-02,4 Сателлит плюс</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143311220000134</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center"/>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1 500,00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25</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Ножницы т/к прям 14</w:t>
                  </w:r>
                </w:p>
                <w:p w:rsidR="00B51A70" w:rsidRDefault="00B51A70" w:rsidP="00B51A70">
                  <w:pPr>
                    <w:pStyle w:val="ab"/>
                    <w:shd w:val="clear" w:color="auto" w:fill="auto"/>
                    <w:jc w:val="center"/>
                  </w:pPr>
                  <w:r>
                    <w:rPr>
                      <w:color w:val="000000"/>
                      <w:lang w:eastAsia="ru-RU" w:bidi="ru-RU"/>
                    </w:rPr>
                    <w:t>см</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143311180000141</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136,00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26</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400"/>
                  </w:pPr>
                  <w:r>
                    <w:rPr>
                      <w:color w:val="000000"/>
                      <w:lang w:eastAsia="ru-RU" w:bidi="ru-RU"/>
                    </w:rPr>
                    <w:t>Жгут Эсмарха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2</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14331132900139</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74,00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27</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Термометр для холодильника ТС-7- М1</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3</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143311222000146</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300,00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28</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Емкость для хранения термометровЕХТ</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143311329000140</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110,00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29</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Грелка резиновая</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143311329000137</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75,00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30</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ind w:firstLine="180"/>
                  </w:pPr>
                  <w:r>
                    <w:rPr>
                      <w:color w:val="000000"/>
                      <w:lang w:eastAsia="ru-RU" w:bidi="ru-RU"/>
                    </w:rPr>
                    <w:t>Стол для мед. врача</w:t>
                  </w:r>
                </w:p>
                <w:p w:rsidR="00B51A70" w:rsidRDefault="00B51A70" w:rsidP="00B51A70">
                  <w:pPr>
                    <w:pStyle w:val="ab"/>
                    <w:shd w:val="clear" w:color="auto" w:fill="auto"/>
                    <w:jc w:val="center"/>
                  </w:pPr>
                  <w:r>
                    <w:rPr>
                      <w:color w:val="000000"/>
                      <w:lang w:eastAsia="ru-RU" w:bidi="ru-RU"/>
                    </w:rPr>
                    <w:t>1 -тумбовый СКМ-Л- 01</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143311321000150</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both"/>
                  </w:pPr>
                  <w:r>
                    <w:rPr>
                      <w:color w:val="000000"/>
                      <w:lang w:eastAsia="ru-RU" w:bidi="ru-RU"/>
                    </w:rPr>
                    <w:t>Ивановская область, г. Приволжск, ул. 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4 500,00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3"/>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31</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Динамометр ДК-50</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143311329000138</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both"/>
                  </w:pPr>
                  <w:r>
                    <w:rPr>
                      <w:color w:val="000000"/>
                      <w:lang w:eastAsia="ru-RU" w:bidi="ru-RU"/>
                    </w:rPr>
                    <w:t>Ивановская область, г. Приволжск, ул. 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3 600,00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6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lastRenderedPageBreak/>
                    <w:t>32</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Пакет желтый, белый, красный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Ивановская область, г.</w:t>
                  </w:r>
                </w:p>
                <w:p w:rsidR="00B51A70" w:rsidRDefault="00B51A70" w:rsidP="00B51A70">
                  <w:pPr>
                    <w:pStyle w:val="ab"/>
                    <w:shd w:val="clear" w:color="auto" w:fill="auto"/>
                    <w:jc w:val="both"/>
                  </w:pPr>
                  <w:r>
                    <w:rPr>
                      <w:color w:val="000000"/>
                      <w:lang w:eastAsia="ru-RU" w:bidi="ru-RU"/>
                    </w:rPr>
                    <w:t>Приволжск, ул.</w:t>
                  </w:r>
                </w:p>
                <w:p w:rsidR="00B51A70" w:rsidRDefault="00B51A70" w:rsidP="00B51A70">
                  <w:pPr>
                    <w:pStyle w:val="ab"/>
                    <w:shd w:val="clear" w:color="auto" w:fill="auto"/>
                    <w:spacing w:line="230" w:lineRule="auto"/>
                    <w:jc w:val="both"/>
                  </w:pPr>
                  <w:r>
                    <w:rPr>
                      <w:color w:val="000000"/>
                      <w:lang w:eastAsia="ru-RU" w:bidi="ru-RU"/>
                    </w:rPr>
                    <w:t>Коминтерновская, д.36</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20,00</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778"/>
              </w:trPr>
              <w:tc>
                <w:tcPr>
                  <w:tcW w:w="571"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33</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400"/>
                  </w:pPr>
                  <w:r>
                    <w:rPr>
                      <w:color w:val="000000"/>
                      <w:lang w:eastAsia="ru-RU" w:bidi="ru-RU"/>
                    </w:rPr>
                    <w:t>Шкаф ШТС-10</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163612182000048</w:t>
                  </w:r>
                </w:p>
              </w:tc>
              <w:tc>
                <w:tcPr>
                  <w:tcW w:w="2400"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both"/>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60"/>
                    <w:jc w:val="both"/>
                  </w:pPr>
                  <w:r>
                    <w:rPr>
                      <w:color w:val="000000"/>
                      <w:lang w:eastAsia="ru-RU" w:bidi="ru-RU"/>
                    </w:rPr>
                    <w:t>6 422,39</w:t>
                  </w:r>
                </w:p>
              </w:tc>
              <w:tc>
                <w:tcPr>
                  <w:tcW w:w="1176"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2"/>
                <w:wBefore w:w="30" w:type="dxa"/>
                <w:trHeight w:hRule="exact" w:val="571"/>
              </w:trPr>
              <w:tc>
                <w:tcPr>
                  <w:tcW w:w="571" w:type="dxa"/>
                  <w:gridSpan w:val="5"/>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34</w:t>
                  </w:r>
                </w:p>
              </w:tc>
              <w:tc>
                <w:tcPr>
                  <w:tcW w:w="2256" w:type="dxa"/>
                  <w:gridSpan w:val="4"/>
                  <w:tcBorders>
                    <w:top w:val="single" w:sz="4" w:space="0" w:color="auto"/>
                    <w:left w:val="single" w:sz="4" w:space="0" w:color="auto"/>
                    <w:bottom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Облучатель бактерицидный ОБН</w:t>
                  </w:r>
                </w:p>
              </w:tc>
              <w:tc>
                <w:tcPr>
                  <w:tcW w:w="566" w:type="dxa"/>
                  <w:gridSpan w:val="4"/>
                  <w:tcBorders>
                    <w:top w:val="single" w:sz="4" w:space="0" w:color="auto"/>
                    <w:left w:val="single" w:sz="4" w:space="0" w:color="auto"/>
                    <w:bottom w:val="single" w:sz="4" w:space="0" w:color="auto"/>
                  </w:tcBorders>
                  <w:shd w:val="clear" w:color="auto" w:fill="FFFFFF"/>
                  <w:vAlign w:val="center"/>
                </w:tcPr>
                <w:p w:rsidR="00B51A70" w:rsidRDefault="00B51A70" w:rsidP="00B51A70">
                  <w:pPr>
                    <w:pStyle w:val="ab"/>
                    <w:shd w:val="clear" w:color="auto" w:fill="auto"/>
                    <w:ind w:firstLine="140"/>
                    <w:jc w:val="both"/>
                  </w:pPr>
                  <w:r>
                    <w:rPr>
                      <w:color w:val="000000"/>
                      <w:lang w:eastAsia="ru-RU" w:bidi="ru-RU"/>
                    </w:rPr>
                    <w:t>1</w:t>
                  </w:r>
                </w:p>
              </w:tc>
              <w:tc>
                <w:tcPr>
                  <w:tcW w:w="1944"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143311314000232</w:t>
                  </w:r>
                </w:p>
              </w:tc>
              <w:tc>
                <w:tcPr>
                  <w:tcW w:w="2400" w:type="dxa"/>
                  <w:gridSpan w:val="4"/>
                  <w:tcBorders>
                    <w:top w:val="single" w:sz="4" w:space="0" w:color="auto"/>
                    <w:left w:val="single" w:sz="4" w:space="0" w:color="auto"/>
                    <w:bottom w:val="single" w:sz="4" w:space="0" w:color="auto"/>
                  </w:tcBorders>
                  <w:shd w:val="clear" w:color="auto" w:fill="FFFFFF"/>
                  <w:vAlign w:val="bottom"/>
                </w:tcPr>
                <w:p w:rsidR="00B51A70" w:rsidRDefault="00B51A70" w:rsidP="00B51A70">
                  <w:pPr>
                    <w:pStyle w:val="ab"/>
                    <w:shd w:val="clear" w:color="auto" w:fill="auto"/>
                    <w:jc w:val="both"/>
                  </w:pPr>
                  <w:r>
                    <w:rPr>
                      <w:color w:val="000000"/>
                      <w:lang w:eastAsia="ru-RU" w:bidi="ru-RU"/>
                    </w:rPr>
                    <w:t>Ивановская область, г. Приволжск, ул.</w:t>
                  </w:r>
                </w:p>
              </w:tc>
              <w:tc>
                <w:tcPr>
                  <w:tcW w:w="1296" w:type="dxa"/>
                  <w:gridSpan w:val="4"/>
                  <w:tcBorders>
                    <w:top w:val="single" w:sz="4" w:space="0" w:color="auto"/>
                    <w:left w:val="single" w:sz="4" w:space="0" w:color="auto"/>
                    <w:bottom w:val="single" w:sz="4" w:space="0" w:color="auto"/>
                  </w:tcBorders>
                  <w:shd w:val="clear" w:color="auto" w:fill="FFFFFF"/>
                  <w:vAlign w:val="center"/>
                </w:tcPr>
                <w:p w:rsidR="00B51A70" w:rsidRDefault="00B51A70" w:rsidP="00B51A70">
                  <w:pPr>
                    <w:pStyle w:val="ab"/>
                    <w:shd w:val="clear" w:color="auto" w:fill="auto"/>
                    <w:ind w:firstLine="260"/>
                    <w:jc w:val="both"/>
                  </w:pPr>
                  <w:r>
                    <w:rPr>
                      <w:color w:val="000000"/>
                      <w:lang w:eastAsia="ru-RU" w:bidi="ru-RU"/>
                    </w:rPr>
                    <w:t>1 160,00</w:t>
                  </w:r>
                </w:p>
              </w:tc>
              <w:tc>
                <w:tcPr>
                  <w:tcW w:w="11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1A70" w:rsidRDefault="00B51A70" w:rsidP="00B51A70">
                  <w:pPr>
                    <w:pStyle w:val="ab"/>
                    <w:shd w:val="clear" w:color="auto" w:fill="auto"/>
                    <w:ind w:firstLine="320"/>
                    <w:jc w:val="both"/>
                  </w:pPr>
                  <w:r>
                    <w:rPr>
                      <w:color w:val="000000"/>
                      <w:lang w:eastAsia="ru-RU" w:bidi="ru-RU"/>
                    </w:rPr>
                    <w:t>0,00</w:t>
                  </w:r>
                </w:p>
              </w:tc>
            </w:tr>
            <w:tr w:rsidR="00B51A70" w:rsidTr="00B51A70">
              <w:trPr>
                <w:gridBefore w:val="1"/>
                <w:gridAfter w:val="1"/>
                <w:wBefore w:w="15" w:type="dxa"/>
                <w:wAfter w:w="63" w:type="dxa"/>
                <w:trHeight w:hRule="exact" w:val="283"/>
              </w:trPr>
              <w:tc>
                <w:tcPr>
                  <w:tcW w:w="547" w:type="dxa"/>
                  <w:gridSpan w:val="5"/>
                  <w:tcBorders>
                    <w:top w:val="single" w:sz="4" w:space="0" w:color="auto"/>
                    <w:left w:val="single" w:sz="4" w:space="0" w:color="auto"/>
                  </w:tcBorders>
                  <w:shd w:val="clear" w:color="auto" w:fill="FFFFFF"/>
                </w:tcPr>
                <w:p w:rsidR="00B51A70" w:rsidRDefault="00B51A70" w:rsidP="00B51A70">
                  <w:pPr>
                    <w:rPr>
                      <w:sz w:val="10"/>
                      <w:szCs w:val="10"/>
                    </w:rPr>
                  </w:pPr>
                </w:p>
              </w:tc>
              <w:tc>
                <w:tcPr>
                  <w:tcW w:w="2256"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566"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both"/>
                  </w:pPr>
                  <w:r>
                    <w:rPr>
                      <w:color w:val="000000"/>
                      <w:lang w:eastAsia="ru-RU" w:bidi="ru-RU"/>
                    </w:rPr>
                    <w:t>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rPr>
                      <w:sz w:val="10"/>
                      <w:szCs w:val="10"/>
                    </w:rPr>
                  </w:pP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35</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Коробка стерилизованная</w:t>
                  </w:r>
                </w:p>
                <w:p w:rsidR="00B51A70" w:rsidRDefault="00B51A70" w:rsidP="00B51A70">
                  <w:pPr>
                    <w:pStyle w:val="ab"/>
                    <w:shd w:val="clear" w:color="auto" w:fill="auto"/>
                    <w:jc w:val="center"/>
                  </w:pPr>
                  <w:r>
                    <w:rPr>
                      <w:color w:val="000000"/>
                      <w:lang w:eastAsia="ru-RU" w:bidi="ru-RU"/>
                    </w:rPr>
                    <w:t>КСКФ-6</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143311312000233</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710,00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82"/>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36</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Коробка стерилизованная КФ- 9</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143311312000234</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1 100,00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1032"/>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37</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Кушетка медицинская смотр КМС-01-МСК (МСК 203)</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143311321000235</w:t>
                  </w:r>
                </w:p>
              </w:tc>
              <w:tc>
                <w:tcPr>
                  <w:tcW w:w="2395"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2 800,00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8"/>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38</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Столик</w:t>
                  </w:r>
                </w:p>
                <w:p w:rsidR="00B51A70" w:rsidRDefault="00B51A70" w:rsidP="00B51A70">
                  <w:pPr>
                    <w:pStyle w:val="ab"/>
                    <w:shd w:val="clear" w:color="auto" w:fill="auto"/>
                    <w:jc w:val="center"/>
                  </w:pPr>
                  <w:r>
                    <w:rPr>
                      <w:color w:val="000000"/>
                      <w:lang w:eastAsia="ru-RU" w:bidi="ru-RU"/>
                    </w:rPr>
                    <w:t>инструментальный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143311321000236</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2 150,00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39</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Плантограф д/определения</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143311239000237</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3 600,00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68"/>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40</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Ростомер РМ-1 «Диакомс»</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143311220000238</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2 200,00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Стул СМ 7/22 «Серна»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4</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143311321000239</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2 060,00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82"/>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42</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spacing w:line="252" w:lineRule="auto"/>
                    <w:jc w:val="center"/>
                  </w:pPr>
                  <w:r>
                    <w:rPr>
                      <w:color w:val="000000"/>
                      <w:lang w:eastAsia="ru-RU" w:bidi="ru-RU"/>
                    </w:rPr>
                    <w:t>Аппарат Ротта с таблицами</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143311234000240</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5 300,00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1339"/>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43</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Измеритель арт. давления ИАДМ- ОПММ со стетоскопом ОПММ с комплектом</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143311223000241</w:t>
                  </w:r>
                </w:p>
              </w:tc>
              <w:tc>
                <w:tcPr>
                  <w:tcW w:w="2395"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520,00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44</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Холодильник Ш-051</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143311321000242</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11 043,00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45</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Ширма мед. ШМ- МСК 2х секционная (без колес)</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143311321000243</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1 780,00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6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46</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Шкаф металлический ШМ-03 1-ств м/м (МСК-646.01)</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143311321000244</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6 100,00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47</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Носилки складные</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143311315000245</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1 100,00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68"/>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48</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Динамометр кистевой ДК-25</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143311239000246</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3 820,00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1032"/>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lastRenderedPageBreak/>
                    <w:t>49</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Весы медицинские ВМЭН-150 напольные, электронные</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143311220000247</w:t>
                  </w:r>
                </w:p>
              </w:tc>
              <w:tc>
                <w:tcPr>
                  <w:tcW w:w="2395"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5 200,00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3"/>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50</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Шина проволочная д/верхних конечностей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143311170000248</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270,00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78"/>
              </w:trPr>
              <w:tc>
                <w:tcPr>
                  <w:tcW w:w="547"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51</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Таблица Рабкина д/исследования цветоощущения</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143311234000249</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530,00</w:t>
                  </w:r>
                </w:p>
              </w:tc>
              <w:tc>
                <w:tcPr>
                  <w:tcW w:w="1147"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Before w:val="1"/>
                <w:gridAfter w:val="1"/>
                <w:wBefore w:w="15" w:type="dxa"/>
                <w:wAfter w:w="63" w:type="dxa"/>
                <w:trHeight w:hRule="exact" w:val="797"/>
              </w:trPr>
              <w:tc>
                <w:tcPr>
                  <w:tcW w:w="547" w:type="dxa"/>
                  <w:gridSpan w:val="5"/>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52</w:t>
                  </w:r>
                </w:p>
              </w:tc>
              <w:tc>
                <w:tcPr>
                  <w:tcW w:w="2256"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Глюкометр «Сателлит Плюс»</w:t>
                  </w:r>
                </w:p>
              </w:tc>
              <w:tc>
                <w:tcPr>
                  <w:tcW w:w="566"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w:t>
                  </w:r>
                </w:p>
              </w:tc>
              <w:tc>
                <w:tcPr>
                  <w:tcW w:w="1949"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both"/>
                  </w:pPr>
                  <w:r>
                    <w:rPr>
                      <w:color w:val="000000"/>
                      <w:lang w:eastAsia="ru-RU" w:bidi="ru-RU"/>
                    </w:rPr>
                    <w:t>Л43311239000250</w:t>
                  </w:r>
                </w:p>
              </w:tc>
              <w:tc>
                <w:tcPr>
                  <w:tcW w:w="2395" w:type="dxa"/>
                  <w:gridSpan w:val="4"/>
                  <w:tcBorders>
                    <w:top w:val="single" w:sz="4" w:space="0" w:color="auto"/>
                    <w:left w:val="single" w:sz="4" w:space="0" w:color="auto"/>
                    <w:bottom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301"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ind w:firstLine="220"/>
                    <w:jc w:val="both"/>
                  </w:pPr>
                  <w:r>
                    <w:rPr>
                      <w:color w:val="000000"/>
                      <w:lang w:eastAsia="ru-RU" w:bidi="ru-RU"/>
                    </w:rPr>
                    <w:t>1 980,00</w:t>
                  </w: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cPr>
                <w:p w:rsidR="00B51A70" w:rsidRDefault="00B51A70" w:rsidP="00B51A70">
                  <w:pPr>
                    <w:pStyle w:val="ab"/>
                    <w:shd w:val="clear" w:color="auto" w:fill="auto"/>
                    <w:ind w:firstLine="340"/>
                    <w:jc w:val="both"/>
                  </w:pPr>
                  <w:r>
                    <w:rPr>
                      <w:color w:val="000000"/>
                      <w:lang w:eastAsia="ru-RU" w:bidi="ru-RU"/>
                    </w:rPr>
                    <w:t>0,00</w:t>
                  </w:r>
                </w:p>
              </w:tc>
            </w:tr>
            <w:tr w:rsidR="00B51A70" w:rsidTr="00B51A70">
              <w:trPr>
                <w:gridAfter w:val="2"/>
                <w:wAfter w:w="93" w:type="dxa"/>
                <w:trHeight w:hRule="exact" w:val="792"/>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53</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pPr>
                  <w:r>
                    <w:rPr>
                      <w:color w:val="000000"/>
                      <w:lang w:eastAsia="ru-RU" w:bidi="ru-RU"/>
                    </w:rPr>
                    <w:t xml:space="preserve">Пульсоксиметр </w:t>
                  </w:r>
                  <w:r>
                    <w:rPr>
                      <w:color w:val="000000"/>
                      <w:lang w:val="en-US" w:bidi="en-US"/>
                    </w:rPr>
                    <w:t>MD</w:t>
                  </w:r>
                </w:p>
                <w:p w:rsidR="00B51A70" w:rsidRDefault="00B51A70" w:rsidP="00B51A70">
                  <w:pPr>
                    <w:pStyle w:val="ab"/>
                    <w:shd w:val="clear" w:color="auto" w:fill="auto"/>
                    <w:jc w:val="center"/>
                  </w:pPr>
                  <w:r>
                    <w:rPr>
                      <w:color w:val="000000"/>
                      <w:lang w:eastAsia="ru-RU" w:bidi="ru-RU"/>
                    </w:rPr>
                    <w:t xml:space="preserve">300 </w:t>
                  </w:r>
                  <w:r>
                    <w:rPr>
                      <w:color w:val="000000"/>
                      <w:lang w:val="en-US" w:bidi="en-US"/>
                    </w:rPr>
                    <w:t>Cl</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143311239000251</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6 500,00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54</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Спиртометр ССП</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14331122600252</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3 500,00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82"/>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55</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Ведро 12л. педальное</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pPr>
                  <w:r>
                    <w:rPr>
                      <w:color w:val="000000"/>
                      <w:lang w:eastAsia="ru-RU" w:bidi="ru-RU"/>
                    </w:rPr>
                    <w:t>143311329000253</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540,00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56</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Лампа настольная</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143311329000254</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1 500,00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57</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Стол 1-тумбовый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143311321000255</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3 200,00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58</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ЕДПО-3-01 (Зл) контейнер для дезинфекции</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143311311000256</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610,00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59</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Коврик</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40"/>
                  </w:pPr>
                  <w:r>
                    <w:rPr>
                      <w:color w:val="000000"/>
                      <w:lang w:eastAsia="ru-RU" w:bidi="ru-RU"/>
                    </w:rPr>
                    <w:t>143311329000257</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 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457,00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60</w:t>
                  </w:r>
                </w:p>
              </w:tc>
              <w:tc>
                <w:tcPr>
                  <w:tcW w:w="2256"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jc w:val="center"/>
                  </w:pPr>
                  <w:r>
                    <w:rPr>
                      <w:color w:val="000000"/>
                      <w:lang w:eastAsia="ru-RU" w:bidi="ru-RU"/>
                    </w:rPr>
                    <w:t>Шина проволочная д/нижних конечностей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143311170000258</w:t>
                  </w: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270,00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61</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Стол подкатной стеклянный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2</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87,32</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62</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Стол медицинский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2</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320"/>
                    <w:jc w:val="both"/>
                  </w:pPr>
                  <w:r>
                    <w:rPr>
                      <w:color w:val="000000"/>
                      <w:lang w:eastAsia="ru-RU" w:bidi="ru-RU"/>
                    </w:rPr>
                    <w:t>134,96</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82"/>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63</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Стул дерматиновый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4</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125,83</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64</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Гардина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20,98</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65</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Шкаф медицинский</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2</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pPr>
                  <w:r>
                    <w:rPr>
                      <w:color w:val="000000"/>
                      <w:lang w:eastAsia="ru-RU" w:bidi="ru-RU"/>
                    </w:rPr>
                    <w:t>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734,33</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3"/>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66</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Полка для книг</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2</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268,87</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lastRenderedPageBreak/>
                    <w:t>67</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Кушетка медицинская</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w:t>
                  </w:r>
                </w:p>
                <w:p w:rsidR="00B51A70" w:rsidRDefault="00B51A70" w:rsidP="00B51A70">
                  <w:pPr>
                    <w:pStyle w:val="ab"/>
                    <w:shd w:val="clear" w:color="auto" w:fill="auto"/>
                    <w:jc w:val="both"/>
                  </w:pPr>
                  <w:r>
                    <w:rPr>
                      <w:color w:val="000000"/>
                      <w:lang w:eastAsia="ru-RU" w:bidi="ru-RU"/>
                    </w:rPr>
                    <w:t>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52,45</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6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68</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Вешалка-стойка</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43,70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69</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Грелка резиновая А-2</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 Приволжск, ул. 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79,10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778"/>
              </w:trPr>
              <w:tc>
                <w:tcPr>
                  <w:tcW w:w="542" w:type="dxa"/>
                  <w:gridSpan w:val="5"/>
                  <w:tcBorders>
                    <w:top w:val="single" w:sz="4" w:space="0" w:color="auto"/>
                    <w:left w:val="single" w:sz="4" w:space="0" w:color="auto"/>
                  </w:tcBorders>
                  <w:shd w:val="clear" w:color="auto" w:fill="FFFFFF"/>
                </w:tcPr>
                <w:p w:rsidR="00B51A70" w:rsidRDefault="00B51A70" w:rsidP="00B51A70">
                  <w:pPr>
                    <w:pStyle w:val="ab"/>
                    <w:shd w:val="clear" w:color="auto" w:fill="auto"/>
                    <w:ind w:firstLine="200"/>
                    <w:jc w:val="both"/>
                  </w:pPr>
                  <w:r>
                    <w:rPr>
                      <w:color w:val="000000"/>
                      <w:lang w:eastAsia="ru-RU" w:bidi="ru-RU"/>
                    </w:rPr>
                    <w:t>70</w:t>
                  </w:r>
                </w:p>
              </w:tc>
              <w:tc>
                <w:tcPr>
                  <w:tcW w:w="225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Градусник</w:t>
                  </w:r>
                </w:p>
              </w:tc>
              <w:tc>
                <w:tcPr>
                  <w:tcW w:w="56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ind w:firstLine="180"/>
                    <w:jc w:val="both"/>
                  </w:pPr>
                  <w:r>
                    <w:rPr>
                      <w:color w:val="000000"/>
                      <w:lang w:eastAsia="ru-RU" w:bidi="ru-RU"/>
                    </w:rPr>
                    <w:t>15</w:t>
                  </w:r>
                </w:p>
              </w:tc>
              <w:tc>
                <w:tcPr>
                  <w:tcW w:w="1949" w:type="dxa"/>
                  <w:gridSpan w:val="4"/>
                  <w:tcBorders>
                    <w:top w:val="single" w:sz="4" w:space="0" w:color="auto"/>
                    <w:left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tcBorders>
                  <w:shd w:val="clear" w:color="auto" w:fill="FFFFFF"/>
                  <w:vAlign w:val="bottom"/>
                </w:tcPr>
                <w:p w:rsidR="00B51A70" w:rsidRDefault="00B51A70" w:rsidP="00B51A70">
                  <w:pPr>
                    <w:pStyle w:val="ab"/>
                    <w:shd w:val="clear" w:color="auto" w:fill="auto"/>
                  </w:pPr>
                  <w:r>
                    <w:rPr>
                      <w:color w:val="000000"/>
                      <w:lang w:eastAsia="ru-RU" w:bidi="ru-RU"/>
                    </w:rPr>
                    <w:t>Ивановская область, г.</w:t>
                  </w:r>
                </w:p>
                <w:p w:rsidR="00B51A70" w:rsidRDefault="00B51A70" w:rsidP="00B51A70">
                  <w:pPr>
                    <w:pStyle w:val="ab"/>
                    <w:shd w:val="clear" w:color="auto" w:fill="auto"/>
                    <w:jc w:val="both"/>
                  </w:pPr>
                  <w:r>
                    <w:rPr>
                      <w:color w:val="000000"/>
                      <w:lang w:eastAsia="ru-RU" w:bidi="ru-RU"/>
                    </w:rPr>
                    <w:t>Приволжск, ул.</w:t>
                  </w:r>
                </w:p>
                <w:p w:rsidR="00B51A70" w:rsidRDefault="00B51A70" w:rsidP="00B51A70">
                  <w:pPr>
                    <w:pStyle w:val="ab"/>
                    <w:shd w:val="clear" w:color="auto" w:fill="auto"/>
                    <w:jc w:val="both"/>
                  </w:pPr>
                  <w:r>
                    <w:rPr>
                      <w:color w:val="000000"/>
                      <w:lang w:eastAsia="ru-RU" w:bidi="ru-RU"/>
                    </w:rPr>
                    <w:t>Дружбы, д.5</w:t>
                  </w:r>
                </w:p>
              </w:tc>
              <w:tc>
                <w:tcPr>
                  <w:tcW w:w="1296" w:type="dxa"/>
                  <w:gridSpan w:val="4"/>
                  <w:tcBorders>
                    <w:top w:val="single" w:sz="4" w:space="0" w:color="auto"/>
                    <w:left w:val="single" w:sz="4" w:space="0" w:color="auto"/>
                  </w:tcBorders>
                  <w:shd w:val="clear" w:color="auto" w:fill="FFFFFF"/>
                </w:tcPr>
                <w:p w:rsidR="00B51A70" w:rsidRDefault="00B51A70" w:rsidP="00B51A70">
                  <w:pPr>
                    <w:pStyle w:val="ab"/>
                    <w:shd w:val="clear" w:color="auto" w:fill="auto"/>
                    <w:jc w:val="center"/>
                  </w:pPr>
                  <w:r>
                    <w:rPr>
                      <w:color w:val="000000"/>
                      <w:lang w:eastAsia="ru-RU" w:bidi="ru-RU"/>
                    </w:rPr>
                    <w:t>245,50</w:t>
                  </w:r>
                </w:p>
              </w:tc>
              <w:tc>
                <w:tcPr>
                  <w:tcW w:w="1142" w:type="dxa"/>
                  <w:gridSpan w:val="4"/>
                  <w:tcBorders>
                    <w:top w:val="single" w:sz="4" w:space="0" w:color="auto"/>
                    <w:left w:val="single" w:sz="4" w:space="0" w:color="auto"/>
                    <w:right w:val="single" w:sz="4" w:space="0" w:color="auto"/>
                  </w:tcBorders>
                  <w:shd w:val="clear" w:color="auto" w:fill="FFFFFF"/>
                </w:tcPr>
                <w:p w:rsidR="00B51A70" w:rsidRDefault="00B51A70" w:rsidP="00B51A70">
                  <w:pPr>
                    <w:pStyle w:val="ab"/>
                    <w:shd w:val="clear" w:color="auto" w:fill="auto"/>
                    <w:ind w:firstLine="360"/>
                    <w:jc w:val="both"/>
                  </w:pPr>
                  <w:r>
                    <w:rPr>
                      <w:color w:val="000000"/>
                      <w:lang w:eastAsia="ru-RU" w:bidi="ru-RU"/>
                    </w:rPr>
                    <w:t>0,00</w:t>
                  </w:r>
                </w:p>
              </w:tc>
            </w:tr>
            <w:tr w:rsidR="00B51A70" w:rsidTr="00B51A70">
              <w:trPr>
                <w:gridAfter w:val="2"/>
                <w:wAfter w:w="93" w:type="dxa"/>
                <w:trHeight w:hRule="exact" w:val="278"/>
              </w:trPr>
              <w:tc>
                <w:tcPr>
                  <w:tcW w:w="542" w:type="dxa"/>
                  <w:gridSpan w:val="5"/>
                  <w:tcBorders>
                    <w:top w:val="single" w:sz="4" w:space="0" w:color="auto"/>
                    <w:left w:val="single" w:sz="4" w:space="0" w:color="auto"/>
                    <w:bottom w:val="single" w:sz="4" w:space="0" w:color="auto"/>
                  </w:tcBorders>
                  <w:shd w:val="clear" w:color="auto" w:fill="FFFFFF"/>
                </w:tcPr>
                <w:p w:rsidR="00B51A70" w:rsidRDefault="00B51A70" w:rsidP="00B51A70">
                  <w:pPr>
                    <w:rPr>
                      <w:sz w:val="10"/>
                      <w:szCs w:val="10"/>
                    </w:rPr>
                  </w:pPr>
                </w:p>
              </w:tc>
              <w:tc>
                <w:tcPr>
                  <w:tcW w:w="2256"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b/>
                      <w:bCs/>
                      <w:color w:val="000000"/>
                      <w:lang w:eastAsia="ru-RU" w:bidi="ru-RU"/>
                    </w:rPr>
                    <w:t>Итого</w:t>
                  </w:r>
                </w:p>
              </w:tc>
              <w:tc>
                <w:tcPr>
                  <w:tcW w:w="566"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b/>
                      <w:bCs/>
                      <w:color w:val="000000"/>
                      <w:lang w:eastAsia="ru-RU" w:bidi="ru-RU"/>
                    </w:rPr>
                    <w:t>117</w:t>
                  </w:r>
                </w:p>
              </w:tc>
              <w:tc>
                <w:tcPr>
                  <w:tcW w:w="1949" w:type="dxa"/>
                  <w:gridSpan w:val="4"/>
                  <w:tcBorders>
                    <w:top w:val="single" w:sz="4" w:space="0" w:color="auto"/>
                    <w:left w:val="single" w:sz="4" w:space="0" w:color="auto"/>
                    <w:bottom w:val="single" w:sz="4" w:space="0" w:color="auto"/>
                  </w:tcBorders>
                  <w:shd w:val="clear" w:color="auto" w:fill="FFFFFF"/>
                </w:tcPr>
                <w:p w:rsidR="00B51A70" w:rsidRDefault="00B51A70" w:rsidP="00B51A70">
                  <w:pPr>
                    <w:rPr>
                      <w:sz w:val="10"/>
                      <w:szCs w:val="10"/>
                    </w:rPr>
                  </w:pPr>
                </w:p>
              </w:tc>
              <w:tc>
                <w:tcPr>
                  <w:tcW w:w="2395" w:type="dxa"/>
                  <w:gridSpan w:val="4"/>
                  <w:tcBorders>
                    <w:top w:val="single" w:sz="4" w:space="0" w:color="auto"/>
                    <w:left w:val="single" w:sz="4" w:space="0" w:color="auto"/>
                    <w:bottom w:val="single" w:sz="4" w:space="0" w:color="auto"/>
                  </w:tcBorders>
                  <w:shd w:val="clear" w:color="auto" w:fill="FFFFFF"/>
                </w:tcPr>
                <w:p w:rsidR="00B51A70" w:rsidRDefault="00B51A70" w:rsidP="00B51A70">
                  <w:pPr>
                    <w:rPr>
                      <w:sz w:val="10"/>
                      <w:szCs w:val="10"/>
                    </w:rPr>
                  </w:pPr>
                </w:p>
              </w:tc>
              <w:tc>
                <w:tcPr>
                  <w:tcW w:w="1296" w:type="dxa"/>
                  <w:gridSpan w:val="4"/>
                  <w:tcBorders>
                    <w:top w:val="single" w:sz="4" w:space="0" w:color="auto"/>
                    <w:left w:val="single" w:sz="4" w:space="0" w:color="auto"/>
                    <w:bottom w:val="single" w:sz="4" w:space="0" w:color="auto"/>
                  </w:tcBorders>
                  <w:shd w:val="clear" w:color="auto" w:fill="FFFFFF"/>
                </w:tcPr>
                <w:p w:rsidR="00B51A70" w:rsidRDefault="00B51A70" w:rsidP="00B51A70">
                  <w:pPr>
                    <w:pStyle w:val="ab"/>
                    <w:shd w:val="clear" w:color="auto" w:fill="auto"/>
                    <w:jc w:val="center"/>
                  </w:pPr>
                  <w:r>
                    <w:rPr>
                      <w:b/>
                      <w:bCs/>
                      <w:color w:val="000000"/>
                      <w:lang w:eastAsia="ru-RU" w:bidi="ru-RU"/>
                    </w:rPr>
                    <w:t>148 215,43</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B51A70" w:rsidRDefault="00B51A70" w:rsidP="00B51A70">
                  <w:pPr>
                    <w:pStyle w:val="ab"/>
                    <w:shd w:val="clear" w:color="auto" w:fill="auto"/>
                    <w:ind w:firstLine="360"/>
                    <w:jc w:val="both"/>
                  </w:pPr>
                  <w:r>
                    <w:rPr>
                      <w:b/>
                      <w:bCs/>
                      <w:color w:val="000000"/>
                      <w:lang w:eastAsia="ru-RU" w:bidi="ru-RU"/>
                    </w:rPr>
                    <w:t>0,00</w:t>
                  </w:r>
                </w:p>
              </w:tc>
            </w:tr>
          </w:tbl>
          <w:p w:rsidR="00B51A70" w:rsidRDefault="00B51A70" w:rsidP="00DF1AF1">
            <w:pPr>
              <w:spacing w:after="150" w:line="240" w:lineRule="auto"/>
              <w:jc w:val="center"/>
              <w:rPr>
                <w:rFonts w:ascii="Times New Roman" w:eastAsia="Times New Roman" w:hAnsi="Times New Roman" w:cs="Times New Roman"/>
                <w:b/>
                <w:bCs/>
                <w:color w:val="0000FF"/>
                <w:sz w:val="24"/>
                <w:szCs w:val="24"/>
                <w:lang w:eastAsia="ru-RU"/>
              </w:rPr>
            </w:pPr>
          </w:p>
          <w:p w:rsidR="00DF1AF1" w:rsidRPr="00FC3261" w:rsidRDefault="00DF1AF1" w:rsidP="00DF1AF1">
            <w:pPr>
              <w:spacing w:after="150" w:line="240" w:lineRule="auto"/>
              <w:jc w:val="center"/>
              <w:rPr>
                <w:rFonts w:ascii="Times New Roman" w:eastAsia="Times New Roman" w:hAnsi="Times New Roman" w:cs="Times New Roman"/>
                <w:color w:val="282828"/>
                <w:sz w:val="24"/>
                <w:szCs w:val="24"/>
                <w:lang w:eastAsia="ru-RU"/>
              </w:rPr>
            </w:pPr>
            <w:r w:rsidRPr="00FC3261">
              <w:rPr>
                <w:rFonts w:ascii="Times New Roman" w:eastAsia="Times New Roman" w:hAnsi="Times New Roman" w:cs="Times New Roman"/>
                <w:b/>
                <w:bCs/>
                <w:color w:val="0000FF"/>
                <w:sz w:val="24"/>
                <w:szCs w:val="24"/>
                <w:lang w:eastAsia="ru-RU"/>
              </w:rPr>
              <w:t>СВЕДЕНИЯ </w:t>
            </w:r>
          </w:p>
          <w:p w:rsidR="00DF1AF1" w:rsidRPr="00DF1AF1" w:rsidRDefault="00DF1AF1" w:rsidP="00DF1AF1">
            <w:pPr>
              <w:spacing w:after="150" w:line="240" w:lineRule="auto"/>
              <w:jc w:val="center"/>
              <w:rPr>
                <w:rFonts w:ascii="Times New Roman" w:eastAsia="Times New Roman" w:hAnsi="Times New Roman" w:cs="Times New Roman"/>
                <w:color w:val="282828"/>
                <w:sz w:val="24"/>
                <w:szCs w:val="24"/>
                <w:lang w:eastAsia="ru-RU"/>
              </w:rPr>
            </w:pPr>
            <w:r w:rsidRPr="00FC3261">
              <w:rPr>
                <w:rFonts w:ascii="Times New Roman" w:eastAsia="Times New Roman" w:hAnsi="Times New Roman" w:cs="Times New Roman"/>
                <w:b/>
                <w:bCs/>
                <w:color w:val="0000FF"/>
                <w:sz w:val="24"/>
                <w:szCs w:val="24"/>
                <w:lang w:eastAsia="ru-RU"/>
              </w:rPr>
              <w:t>об условиях питания обучающихся</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Одной из основных задач по укреплению здоровья детей  является качество и организация питания детей. Основой организации питания детей в МОУ служат  Санитарно - эпидемиологическими требованиями к организации общественного питания населения (СанПин 2.3/2.4.3590 - 20), утверждённые Постановлением Главного государственного санитарного врача России от 27 октября 2020 года № 32, а также  двухнедельное меню, утвержденное директором школы.</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Для обучающихся организовано горячее  питание: завтрак, обед (по желанию). Все обучающиеся 1-4 классов получают  бесплатное питание. Ежедневно дети получают необходимое количество белков, жиров и углеводов, осуществляется витаминизация блюд. В рационе присутствуют свежие фрукты, овощи, соки, кисломолочные продукты.</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Важным условием правильной организации питания детей является устройство, оборудование и содержание пищеблока. Помещения пищеблока отремонтированы, имеют производственные и складские помещения, оснащённые необходимым технологическим и холодильным оборудованием, инвентарём, посудой. В М</w:t>
            </w:r>
            <w:r w:rsidR="00AD71CD">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sidR="00AD71CD">
              <w:rPr>
                <w:rFonts w:ascii="Times New Roman" w:eastAsia="Times New Roman" w:hAnsi="Times New Roman" w:cs="Times New Roman"/>
                <w:color w:val="282828"/>
                <w:sz w:val="24"/>
                <w:szCs w:val="24"/>
                <w:lang w:eastAsia="ru-RU"/>
              </w:rPr>
              <w:t>ОШ №12 г.Приволжска</w:t>
            </w:r>
            <w:r w:rsidRPr="00DF1AF1">
              <w:rPr>
                <w:rFonts w:ascii="Times New Roman" w:eastAsia="Times New Roman" w:hAnsi="Times New Roman" w:cs="Times New Roman"/>
                <w:color w:val="282828"/>
                <w:sz w:val="24"/>
                <w:szCs w:val="24"/>
                <w:lang w:eastAsia="ru-RU"/>
              </w:rPr>
              <w:t xml:space="preserve"> есть вся необходимая документация по питанию, которая ведётся по форме и заполняется своевременно. Технология приготовления блюд строго соблюдается. Имеется обеденный зал на </w:t>
            </w:r>
            <w:r w:rsidRPr="00FC3261">
              <w:rPr>
                <w:rFonts w:ascii="Times New Roman" w:eastAsia="Times New Roman" w:hAnsi="Times New Roman" w:cs="Times New Roman"/>
                <w:color w:val="282828"/>
                <w:sz w:val="24"/>
                <w:szCs w:val="24"/>
                <w:lang w:eastAsia="ru-RU"/>
              </w:rPr>
              <w:t>150 мест.</w:t>
            </w:r>
          </w:p>
          <w:p w:rsidR="00DF1AF1" w:rsidRPr="00DF1AF1" w:rsidRDefault="00DF1AF1" w:rsidP="00AD71CD">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 МОУ сформирована эффективная система контроля за организацией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соблюдением сроков реализации продуктов питания осуществляет бракеражная комиссия, в которую входят представители родительской общественности. </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 xml:space="preserve">Питание в школе организовано </w:t>
            </w:r>
            <w:r w:rsidR="00AD71CD">
              <w:rPr>
                <w:rFonts w:ascii="Times New Roman" w:eastAsia="Times New Roman" w:hAnsi="Times New Roman" w:cs="Times New Roman"/>
                <w:b/>
                <w:bCs/>
                <w:color w:val="282828"/>
                <w:sz w:val="24"/>
                <w:szCs w:val="24"/>
                <w:lang w:eastAsia="ru-RU"/>
              </w:rPr>
              <w:t>МАУ «Ш</w:t>
            </w:r>
            <w:r w:rsidR="007B1C5A">
              <w:rPr>
                <w:rFonts w:ascii="Times New Roman" w:eastAsia="Times New Roman" w:hAnsi="Times New Roman" w:cs="Times New Roman"/>
                <w:b/>
                <w:bCs/>
                <w:color w:val="282828"/>
                <w:sz w:val="24"/>
                <w:szCs w:val="24"/>
                <w:lang w:eastAsia="ru-RU"/>
              </w:rPr>
              <w:t>к</w:t>
            </w:r>
            <w:r w:rsidR="00AD71CD">
              <w:rPr>
                <w:rFonts w:ascii="Times New Roman" w:eastAsia="Times New Roman" w:hAnsi="Times New Roman" w:cs="Times New Roman"/>
                <w:b/>
                <w:bCs/>
                <w:color w:val="282828"/>
                <w:sz w:val="24"/>
                <w:szCs w:val="24"/>
                <w:lang w:eastAsia="ru-RU"/>
              </w:rPr>
              <w:t>ольник»</w:t>
            </w:r>
            <w:r w:rsidRPr="00DF1AF1">
              <w:rPr>
                <w:rFonts w:ascii="Times New Roman" w:eastAsia="Times New Roman" w:hAnsi="Times New Roman" w:cs="Times New Roman"/>
                <w:b/>
                <w:bCs/>
                <w:color w:val="282828"/>
                <w:sz w:val="24"/>
                <w:szCs w:val="24"/>
                <w:lang w:eastAsia="ru-RU"/>
              </w:rPr>
              <w:t> </w:t>
            </w:r>
            <w:r w:rsidRPr="00DF1AF1">
              <w:rPr>
                <w:rFonts w:ascii="Times New Roman" w:eastAsia="Times New Roman" w:hAnsi="Times New Roman" w:cs="Times New Roman"/>
                <w:color w:val="282828"/>
                <w:sz w:val="24"/>
                <w:szCs w:val="24"/>
                <w:lang w:eastAsia="ru-RU"/>
              </w:rPr>
              <w:t xml:space="preserve">(в лице директора </w:t>
            </w:r>
            <w:r w:rsidR="00AD71CD">
              <w:rPr>
                <w:rFonts w:ascii="Times New Roman" w:eastAsia="Times New Roman" w:hAnsi="Times New Roman" w:cs="Times New Roman"/>
                <w:color w:val="282828"/>
                <w:sz w:val="24"/>
                <w:szCs w:val="24"/>
                <w:lang w:eastAsia="ru-RU"/>
              </w:rPr>
              <w:t>Новиковой Елены Александровны</w:t>
            </w:r>
            <w:r w:rsidRPr="00DF1AF1">
              <w:rPr>
                <w:rFonts w:ascii="Times New Roman" w:eastAsia="Times New Roman" w:hAnsi="Times New Roman" w:cs="Times New Roman"/>
                <w:color w:val="282828"/>
                <w:sz w:val="24"/>
                <w:szCs w:val="24"/>
                <w:lang w:eastAsia="ru-RU"/>
              </w:rPr>
              <w:t>, действующего на основании Устава)</w:t>
            </w:r>
          </w:p>
          <w:p w:rsidR="00DF1AF1" w:rsidRPr="00AD71CD"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Почтовый адрес:</w:t>
            </w:r>
            <w:r w:rsidR="00AD71CD" w:rsidRPr="00AD71CD">
              <w:rPr>
                <w:rFonts w:ascii="Times New Roman" w:eastAsia="Times New Roman" w:hAnsi="Times New Roman" w:cs="Times New Roman"/>
                <w:bCs/>
                <w:color w:val="282828"/>
                <w:sz w:val="24"/>
                <w:szCs w:val="24"/>
                <w:lang w:eastAsia="ru-RU"/>
              </w:rPr>
              <w:t>1</w:t>
            </w:r>
            <w:r w:rsidR="00AD71CD" w:rsidRPr="00AD71CD">
              <w:rPr>
                <w:rFonts w:ascii="Times New Roman" w:hAnsi="Times New Roman" w:cs="Times New Roman"/>
                <w:color w:val="35383B"/>
                <w:sz w:val="24"/>
                <w:szCs w:val="24"/>
                <w:shd w:val="clear" w:color="auto" w:fill="FFFFFF"/>
              </w:rPr>
              <w:t>55550, Ивановская область, Приволжский район, город Приволжск, Социалистическая улица, 4</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Телефон:</w:t>
            </w:r>
            <w:r w:rsidR="00AD71CD">
              <w:rPr>
                <w:rFonts w:ascii="Times New Roman" w:eastAsia="Times New Roman" w:hAnsi="Times New Roman" w:cs="Times New Roman"/>
                <w:color w:val="282828"/>
                <w:sz w:val="24"/>
                <w:szCs w:val="24"/>
                <w:lang w:eastAsia="ru-RU"/>
              </w:rPr>
              <w:t> 749339-4-18-98</w:t>
            </w:r>
          </w:p>
          <w:p w:rsidR="00DF1AF1" w:rsidRPr="00DF1AF1" w:rsidRDefault="00DF1AF1" w:rsidP="00DF1AF1">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E-Mail:</w:t>
            </w:r>
            <w:r w:rsidRPr="00DF1AF1">
              <w:rPr>
                <w:rFonts w:ascii="Times New Roman" w:eastAsia="Times New Roman" w:hAnsi="Times New Roman" w:cs="Times New Roman"/>
                <w:color w:val="282828"/>
                <w:sz w:val="24"/>
                <w:szCs w:val="24"/>
                <w:lang w:eastAsia="ru-RU"/>
              </w:rPr>
              <w:t> </w:t>
            </w:r>
            <w:hyperlink r:id="rId6" w:history="1">
              <w:r w:rsidR="00AD71CD" w:rsidRPr="00AD71CD">
                <w:rPr>
                  <w:rStyle w:val="a5"/>
                  <w:rFonts w:ascii="Times New Roman" w:hAnsi="Times New Roman" w:cs="Times New Roman"/>
                  <w:color w:val="4D4DA7"/>
                  <w:sz w:val="24"/>
                  <w:szCs w:val="24"/>
                  <w:shd w:val="clear" w:color="auto" w:fill="FFFFFF"/>
                </w:rPr>
                <w:t>shcool-nik@yandex.ru</w:t>
              </w:r>
            </w:hyperlink>
          </w:p>
        </w:tc>
      </w:tr>
    </w:tbl>
    <w:p w:rsidR="00CD28D9" w:rsidRPr="00DF1AF1" w:rsidRDefault="00CD28D9">
      <w:pPr>
        <w:rPr>
          <w:rFonts w:ascii="Times New Roman" w:hAnsi="Times New Roman" w:cs="Times New Roman"/>
          <w:sz w:val="24"/>
          <w:szCs w:val="24"/>
        </w:rPr>
      </w:pPr>
    </w:p>
    <w:sectPr w:rsidR="00CD28D9" w:rsidRPr="00DF1AF1" w:rsidSect="00CD28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50BF2"/>
    <w:multiLevelType w:val="multilevel"/>
    <w:tmpl w:val="D64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1AF1"/>
    <w:rsid w:val="00124155"/>
    <w:rsid w:val="00340132"/>
    <w:rsid w:val="003A1C0E"/>
    <w:rsid w:val="00413114"/>
    <w:rsid w:val="00415C5F"/>
    <w:rsid w:val="005C21DB"/>
    <w:rsid w:val="00621BB3"/>
    <w:rsid w:val="007B1C5A"/>
    <w:rsid w:val="007D089D"/>
    <w:rsid w:val="00842C6A"/>
    <w:rsid w:val="00AD71CD"/>
    <w:rsid w:val="00B51A70"/>
    <w:rsid w:val="00B869B1"/>
    <w:rsid w:val="00B94CE0"/>
    <w:rsid w:val="00BB6260"/>
    <w:rsid w:val="00C609F4"/>
    <w:rsid w:val="00CD28D9"/>
    <w:rsid w:val="00DF1AF1"/>
    <w:rsid w:val="00EF2AA9"/>
    <w:rsid w:val="00F510E7"/>
    <w:rsid w:val="00F94BB9"/>
    <w:rsid w:val="00FC3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D9"/>
  </w:style>
  <w:style w:type="paragraph" w:styleId="1">
    <w:name w:val="heading 1"/>
    <w:basedOn w:val="a"/>
    <w:link w:val="10"/>
    <w:uiPriority w:val="9"/>
    <w:qFormat/>
    <w:rsid w:val="00DF1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AF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F1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1AF1"/>
    <w:rPr>
      <w:b/>
      <w:bCs/>
    </w:rPr>
  </w:style>
  <w:style w:type="character" w:styleId="a5">
    <w:name w:val="Hyperlink"/>
    <w:basedOn w:val="a0"/>
    <w:uiPriority w:val="99"/>
    <w:semiHidden/>
    <w:unhideWhenUsed/>
    <w:rsid w:val="00DF1AF1"/>
    <w:rPr>
      <w:color w:val="0000FF"/>
      <w:u w:val="single"/>
    </w:rPr>
  </w:style>
  <w:style w:type="character" w:styleId="a6">
    <w:name w:val="FollowedHyperlink"/>
    <w:basedOn w:val="a0"/>
    <w:uiPriority w:val="99"/>
    <w:semiHidden/>
    <w:unhideWhenUsed/>
    <w:rsid w:val="00DF1AF1"/>
    <w:rPr>
      <w:color w:val="800080"/>
      <w:u w:val="single"/>
    </w:rPr>
  </w:style>
  <w:style w:type="character" w:customStyle="1" w:styleId="h1content">
    <w:name w:val="h1_content"/>
    <w:basedOn w:val="a0"/>
    <w:rsid w:val="00DF1AF1"/>
  </w:style>
  <w:style w:type="character" w:customStyle="1" w:styleId="apple-converted-space">
    <w:name w:val="apple-converted-space"/>
    <w:basedOn w:val="a0"/>
    <w:rsid w:val="00DF1AF1"/>
  </w:style>
  <w:style w:type="paragraph" w:styleId="a7">
    <w:name w:val="Balloon Text"/>
    <w:basedOn w:val="a"/>
    <w:link w:val="a8"/>
    <w:uiPriority w:val="99"/>
    <w:semiHidden/>
    <w:unhideWhenUsed/>
    <w:rsid w:val="00DF1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1AF1"/>
    <w:rPr>
      <w:rFonts w:ascii="Tahoma" w:hAnsi="Tahoma" w:cs="Tahoma"/>
      <w:sz w:val="16"/>
      <w:szCs w:val="16"/>
    </w:rPr>
  </w:style>
  <w:style w:type="table" w:styleId="a9">
    <w:name w:val="Table Grid"/>
    <w:basedOn w:val="a1"/>
    <w:uiPriority w:val="59"/>
    <w:rsid w:val="00B94C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2"/>
    <w:rsid w:val="005C21D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20">
    <w:name w:val="Основной текст (2)_"/>
    <w:basedOn w:val="a0"/>
    <w:link w:val="21"/>
    <w:rsid w:val="00B51A70"/>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B51A70"/>
    <w:pPr>
      <w:widowControl w:val="0"/>
      <w:shd w:val="clear" w:color="auto" w:fill="FFFFFF"/>
      <w:spacing w:after="270" w:line="240" w:lineRule="auto"/>
      <w:ind w:left="6260" w:right="140"/>
      <w:jc w:val="right"/>
    </w:pPr>
    <w:rPr>
      <w:rFonts w:ascii="Times New Roman" w:eastAsia="Times New Roman" w:hAnsi="Times New Roman" w:cs="Times New Roman"/>
      <w:b/>
      <w:bCs/>
    </w:rPr>
  </w:style>
  <w:style w:type="character" w:customStyle="1" w:styleId="aa">
    <w:name w:val="Другое_"/>
    <w:basedOn w:val="a0"/>
    <w:link w:val="ab"/>
    <w:rsid w:val="00B51A70"/>
    <w:rPr>
      <w:rFonts w:ascii="Times New Roman" w:eastAsia="Times New Roman" w:hAnsi="Times New Roman" w:cs="Times New Roman"/>
      <w:shd w:val="clear" w:color="auto" w:fill="FFFFFF"/>
    </w:rPr>
  </w:style>
  <w:style w:type="paragraph" w:customStyle="1" w:styleId="ab">
    <w:name w:val="Другое"/>
    <w:basedOn w:val="a"/>
    <w:link w:val="aa"/>
    <w:rsid w:val="00B51A70"/>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42147160">
      <w:bodyDiv w:val="1"/>
      <w:marLeft w:val="0"/>
      <w:marRight w:val="0"/>
      <w:marTop w:val="0"/>
      <w:marBottom w:val="0"/>
      <w:divBdr>
        <w:top w:val="none" w:sz="0" w:space="0" w:color="auto"/>
        <w:left w:val="none" w:sz="0" w:space="0" w:color="auto"/>
        <w:bottom w:val="none" w:sz="0" w:space="0" w:color="auto"/>
        <w:right w:val="none" w:sz="0" w:space="0" w:color="auto"/>
      </w:divBdr>
      <w:divsChild>
        <w:div w:id="48046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cool-nik@yandex.ru" TargetMode="External"/><Relationship Id="rId5" Type="http://schemas.openxmlformats.org/officeDocument/2006/relationships/hyperlink" Target="https://dnevn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3692</Words>
  <Characters>21048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admin</cp:lastModifiedBy>
  <cp:revision>2</cp:revision>
  <dcterms:created xsi:type="dcterms:W3CDTF">2023-09-20T05:37:00Z</dcterms:created>
  <dcterms:modified xsi:type="dcterms:W3CDTF">2023-09-20T05:37:00Z</dcterms:modified>
</cp:coreProperties>
</file>